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65" w:rsidRPr="005971CF" w:rsidRDefault="00D43365" w:rsidP="00D43365">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    </w:t>
      </w:r>
      <w:r w:rsidRPr="00657BBD">
        <w:rPr>
          <w:rFonts w:ascii="Times New Roman" w:hAnsi="Times New Roman" w:cs="Times New Roman"/>
          <w:sz w:val="28"/>
          <w:szCs w:val="28"/>
        </w:rPr>
        <w:t>Утвержден</w:t>
      </w:r>
      <w:r>
        <w:rPr>
          <w:rFonts w:ascii="Times New Roman" w:hAnsi="Times New Roman" w:cs="Times New Roman"/>
          <w:sz w:val="28"/>
          <w:szCs w:val="28"/>
        </w:rPr>
        <w:t>ы</w:t>
      </w:r>
    </w:p>
    <w:p w:rsidR="00D43365" w:rsidRPr="00657BBD" w:rsidRDefault="00D43365" w:rsidP="00D43365">
      <w:pPr>
        <w:pStyle w:val="2"/>
        <w:spacing w:after="0" w:line="240" w:lineRule="auto"/>
        <w:ind w:left="5947"/>
        <w:rPr>
          <w:rFonts w:ascii="Times New Roman" w:hAnsi="Times New Roman" w:cs="Times New Roman"/>
          <w:sz w:val="28"/>
          <w:szCs w:val="28"/>
        </w:rPr>
      </w:pPr>
      <w:r w:rsidRPr="00657BBD">
        <w:rPr>
          <w:rFonts w:ascii="Times New Roman" w:hAnsi="Times New Roman" w:cs="Times New Roman"/>
          <w:sz w:val="28"/>
          <w:szCs w:val="28"/>
        </w:rPr>
        <w:t>постановлением администрации</w:t>
      </w:r>
    </w:p>
    <w:p w:rsidR="00D43365" w:rsidRPr="00657BBD" w:rsidRDefault="00D43365" w:rsidP="00D43365">
      <w:pPr>
        <w:pStyle w:val="2"/>
        <w:spacing w:after="0" w:line="240" w:lineRule="auto"/>
        <w:ind w:left="9492" w:hanging="3545"/>
        <w:rPr>
          <w:rFonts w:ascii="Times New Roman" w:hAnsi="Times New Roman" w:cs="Times New Roman"/>
          <w:sz w:val="28"/>
          <w:szCs w:val="28"/>
        </w:rPr>
      </w:pPr>
      <w:r w:rsidRPr="00657BBD">
        <w:rPr>
          <w:rFonts w:ascii="Times New Roman" w:hAnsi="Times New Roman" w:cs="Times New Roman"/>
          <w:sz w:val="28"/>
          <w:szCs w:val="28"/>
        </w:rPr>
        <w:t>Березовского городского округа</w:t>
      </w:r>
      <w:r>
        <w:rPr>
          <w:rFonts w:ascii="Times New Roman" w:hAnsi="Times New Roman" w:cs="Times New Roman"/>
          <w:sz w:val="28"/>
          <w:szCs w:val="28"/>
        </w:rPr>
        <w:t xml:space="preserve">                </w:t>
      </w:r>
      <w:r w:rsidRPr="00657BB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43365" w:rsidRPr="00E32BFE" w:rsidRDefault="00D43365" w:rsidP="00D43365">
      <w:pPr>
        <w:widowControl w:val="0"/>
        <w:autoSpaceDE w:val="0"/>
        <w:autoSpaceDN w:val="0"/>
        <w:adjustRightInd w:val="0"/>
        <w:spacing w:after="0" w:line="240" w:lineRule="auto"/>
        <w:ind w:left="5947"/>
        <w:rPr>
          <w:rFonts w:ascii="Times New Roman" w:hAnsi="Times New Roman" w:cs="Times New Roman"/>
          <w:sz w:val="28"/>
          <w:szCs w:val="28"/>
        </w:rPr>
      </w:pPr>
      <w:r>
        <w:rPr>
          <w:rFonts w:ascii="Times New Roman" w:hAnsi="Times New Roman" w:cs="Times New Roman"/>
          <w:sz w:val="28"/>
          <w:szCs w:val="28"/>
        </w:rPr>
        <w:t>от 04.08.2017 №570</w:t>
      </w:r>
    </w:p>
    <w:p w:rsidR="00D43365" w:rsidRDefault="00D43365" w:rsidP="00D43365">
      <w:pPr>
        <w:widowControl w:val="0"/>
        <w:autoSpaceDE w:val="0"/>
        <w:autoSpaceDN w:val="0"/>
        <w:adjustRightInd w:val="0"/>
        <w:spacing w:after="0" w:line="240" w:lineRule="auto"/>
        <w:jc w:val="center"/>
        <w:rPr>
          <w:rFonts w:ascii="Times New Roman" w:hAnsi="Times New Roman" w:cs="Times New Roman"/>
          <w:bCs/>
          <w:color w:val="FF0000"/>
          <w:sz w:val="28"/>
          <w:szCs w:val="28"/>
        </w:rPr>
      </w:pPr>
      <w:bookmarkStart w:id="0" w:name="Par30"/>
      <w:bookmarkEnd w:id="0"/>
    </w:p>
    <w:p w:rsidR="00D43365" w:rsidRDefault="00D43365" w:rsidP="00D43365">
      <w:pPr>
        <w:widowControl w:val="0"/>
        <w:autoSpaceDE w:val="0"/>
        <w:autoSpaceDN w:val="0"/>
        <w:adjustRightInd w:val="0"/>
        <w:spacing w:after="0" w:line="240" w:lineRule="auto"/>
        <w:jc w:val="center"/>
        <w:rPr>
          <w:rFonts w:ascii="Times New Roman" w:hAnsi="Times New Roman" w:cs="Times New Roman"/>
          <w:bCs/>
          <w:color w:val="FF0000"/>
          <w:sz w:val="28"/>
          <w:szCs w:val="28"/>
        </w:rPr>
      </w:pPr>
    </w:p>
    <w:p w:rsidR="00D43365" w:rsidRPr="00D43365" w:rsidRDefault="00D43365" w:rsidP="00D43365">
      <w:pPr>
        <w:widowControl w:val="0"/>
        <w:autoSpaceDE w:val="0"/>
        <w:autoSpaceDN w:val="0"/>
        <w:adjustRightInd w:val="0"/>
        <w:spacing w:after="0" w:line="240" w:lineRule="auto"/>
        <w:jc w:val="center"/>
        <w:rPr>
          <w:rFonts w:ascii="Times New Roman" w:hAnsi="Times New Roman" w:cs="Times New Roman"/>
          <w:bCs/>
          <w:sz w:val="28"/>
          <w:szCs w:val="28"/>
        </w:rPr>
      </w:pPr>
      <w:r w:rsidRPr="00D43365">
        <w:rPr>
          <w:rFonts w:ascii="Times New Roman" w:hAnsi="Times New Roman" w:cs="Times New Roman"/>
          <w:bCs/>
          <w:sz w:val="28"/>
          <w:szCs w:val="28"/>
        </w:rPr>
        <w:t>Правила</w:t>
      </w:r>
    </w:p>
    <w:p w:rsidR="00D43365" w:rsidRPr="00D43365" w:rsidRDefault="00D43365" w:rsidP="00D43365">
      <w:pPr>
        <w:widowControl w:val="0"/>
        <w:autoSpaceDE w:val="0"/>
        <w:autoSpaceDN w:val="0"/>
        <w:adjustRightInd w:val="0"/>
        <w:spacing w:after="0" w:line="240" w:lineRule="auto"/>
        <w:jc w:val="center"/>
        <w:rPr>
          <w:rFonts w:ascii="Times New Roman" w:hAnsi="Times New Roman" w:cs="Times New Roman"/>
          <w:bCs/>
          <w:sz w:val="28"/>
          <w:szCs w:val="28"/>
        </w:rPr>
      </w:pPr>
      <w:r w:rsidRPr="00D43365">
        <w:rPr>
          <w:rFonts w:ascii="Times New Roman" w:hAnsi="Times New Roman" w:cs="Times New Roman"/>
          <w:bCs/>
          <w:sz w:val="28"/>
          <w:szCs w:val="28"/>
        </w:rPr>
        <w:t>выделения бюджетных ассигнований из резервного фонда администрации Березовского городского округа для предупреждения и ликвидации чрезвычайных ситуаций природного и техногенного характера</w:t>
      </w:r>
    </w:p>
    <w:p w:rsidR="00D43365" w:rsidRPr="00D43365" w:rsidRDefault="00D43365" w:rsidP="00D43365">
      <w:pPr>
        <w:widowControl w:val="0"/>
        <w:autoSpaceDE w:val="0"/>
        <w:autoSpaceDN w:val="0"/>
        <w:adjustRightInd w:val="0"/>
        <w:spacing w:after="0" w:line="240" w:lineRule="auto"/>
        <w:rPr>
          <w:rFonts w:ascii="Times New Roman" w:hAnsi="Times New Roman" w:cs="Times New Roman"/>
          <w:sz w:val="28"/>
          <w:szCs w:val="28"/>
        </w:rPr>
      </w:pP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3365">
        <w:rPr>
          <w:rFonts w:ascii="Times New Roman" w:hAnsi="Times New Roman" w:cs="Times New Roman"/>
          <w:sz w:val="28"/>
          <w:szCs w:val="28"/>
        </w:rPr>
        <w:t>Настоящие Правила определяют порядок и условия выделения бюджетных ассигнований из резервного фонда администрации Березовского городского округа для предупреждения и ликвидации чрезвычайных ситуаций природного и техногенного характера (далее - резервный фонд для предупреждения и ликвидации ЧС).</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43365">
        <w:rPr>
          <w:rFonts w:ascii="Times New Roman" w:hAnsi="Times New Roman" w:cs="Times New Roman"/>
          <w:sz w:val="28"/>
          <w:szCs w:val="28"/>
        </w:rPr>
        <w:t>Бюджетные ассигнования из резервного фонда для предупреждения и ликвидации ЧС выделяются на финансовое обеспечение мер, направленных на предупреждение и (или) ликвидацию чрезвычайных ситуаций локального и муниципального характера в</w:t>
      </w:r>
      <w:r w:rsidRPr="00D43365">
        <w:rPr>
          <w:rFonts w:ascii="Times New Roman" w:hAnsi="Times New Roman" w:cs="Times New Roman"/>
          <w:b/>
          <w:sz w:val="28"/>
          <w:szCs w:val="28"/>
        </w:rPr>
        <w:t xml:space="preserve"> </w:t>
      </w:r>
      <w:r w:rsidRPr="00D43365">
        <w:rPr>
          <w:rFonts w:ascii="Times New Roman" w:hAnsi="Times New Roman" w:cs="Times New Roman"/>
          <w:sz w:val="28"/>
          <w:szCs w:val="28"/>
        </w:rPr>
        <w:t>границах территории Березовского городского округа.</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 xml:space="preserve">Классификация чрезвычайных ситуаций производится в соответствии с постановлениями Правительства Российской Федерации от 21.05.2007 </w:t>
      </w:r>
      <w:hyperlink r:id="rId6" w:history="1">
        <w:r w:rsidRPr="00D43365">
          <w:rPr>
            <w:rFonts w:ascii="Times New Roman" w:hAnsi="Times New Roman" w:cs="Times New Roman"/>
            <w:sz w:val="28"/>
            <w:szCs w:val="28"/>
          </w:rPr>
          <w:t>№304</w:t>
        </w:r>
      </w:hyperlink>
      <w:r w:rsidRPr="00D43365">
        <w:rPr>
          <w:rFonts w:ascii="Times New Roman" w:hAnsi="Times New Roman" w:cs="Times New Roman"/>
          <w:sz w:val="28"/>
          <w:szCs w:val="28"/>
        </w:rPr>
        <w:t xml:space="preserve"> «О классификации чрезвычайных ситуаций природного и техногенного характера» и от 17.05.2011 </w:t>
      </w:r>
      <w:hyperlink r:id="rId7" w:history="1">
        <w:r w:rsidRPr="00D43365">
          <w:rPr>
            <w:rFonts w:ascii="Times New Roman" w:hAnsi="Times New Roman" w:cs="Times New Roman"/>
            <w:sz w:val="28"/>
            <w:szCs w:val="28"/>
          </w:rPr>
          <w:t>№376</w:t>
        </w:r>
      </w:hyperlink>
      <w:r w:rsidRPr="00D43365">
        <w:rPr>
          <w:rFonts w:ascii="Times New Roman" w:hAnsi="Times New Roman" w:cs="Times New Roman"/>
          <w:sz w:val="28"/>
          <w:szCs w:val="28"/>
        </w:rPr>
        <w:t xml:space="preserve"> «О чрезвычайных ситуациях в лесах, возникших вследствие лесных пожаров».</w:t>
      </w:r>
    </w:p>
    <w:p w:rsidR="00D43365" w:rsidRPr="00D43365" w:rsidRDefault="00D43365" w:rsidP="00D43365">
      <w:pPr>
        <w:pStyle w:val="a5"/>
        <w:shd w:val="clear" w:color="auto" w:fill="auto"/>
        <w:spacing w:line="240" w:lineRule="auto"/>
        <w:ind w:firstLine="709"/>
        <w:jc w:val="both"/>
        <w:rPr>
          <w:sz w:val="28"/>
          <w:szCs w:val="28"/>
        </w:rPr>
      </w:pPr>
      <w:r w:rsidRPr="00D43365">
        <w:rPr>
          <w:rStyle w:val="a3"/>
          <w:color w:val="000000"/>
          <w:sz w:val="28"/>
          <w:szCs w:val="28"/>
        </w:rPr>
        <w:t>Определение (понятие) чрезвычайных ситуаций, в отношении которых действуют данные Правила:</w:t>
      </w:r>
    </w:p>
    <w:p w:rsidR="00D43365" w:rsidRPr="00D43365" w:rsidRDefault="00D43365" w:rsidP="00D43365">
      <w:pPr>
        <w:pStyle w:val="a5"/>
        <w:shd w:val="clear" w:color="auto" w:fill="auto"/>
        <w:spacing w:line="240" w:lineRule="auto"/>
        <w:ind w:firstLine="709"/>
        <w:jc w:val="both"/>
        <w:rPr>
          <w:sz w:val="28"/>
          <w:szCs w:val="28"/>
        </w:rPr>
      </w:pPr>
      <w:r w:rsidRPr="00D43365">
        <w:rPr>
          <w:rStyle w:val="a4"/>
          <w:b w:val="0"/>
          <w:color w:val="000000"/>
          <w:sz w:val="28"/>
          <w:szCs w:val="28"/>
        </w:rPr>
        <w:t>1)чрезвычайная ситуация локального характера,</w:t>
      </w:r>
      <w:r w:rsidRPr="00D43365">
        <w:rPr>
          <w:rStyle w:val="a4"/>
          <w:color w:val="000000"/>
          <w:sz w:val="28"/>
          <w:szCs w:val="28"/>
        </w:rPr>
        <w:t xml:space="preserve"> </w:t>
      </w:r>
      <w:r w:rsidRPr="00D43365">
        <w:rPr>
          <w:rStyle w:val="a3"/>
          <w:color w:val="000000"/>
          <w:sz w:val="28"/>
          <w:szCs w:val="28"/>
        </w:rPr>
        <w:t>в результате которой территория, на которой сложилась чрезвычайная ситуация и нарушены условия жизнедеятельности людей (далее - зона чрезвычайной ситуации), не выходит за пределы территории объекта, при этом количество людей, погибших или получивших ущерб здоровью (далее - количество пострадавших), составляет не более 10 человек, либо размер ущерба окружающей природной среде и материальных потерь (далее - размер материального ущерба) составляет не более 100 тыс. рублей;</w:t>
      </w:r>
    </w:p>
    <w:p w:rsidR="00D43365" w:rsidRPr="00D43365" w:rsidRDefault="00D43365" w:rsidP="00D43365">
      <w:pPr>
        <w:pStyle w:val="a5"/>
        <w:shd w:val="clear" w:color="auto" w:fill="auto"/>
        <w:spacing w:line="240" w:lineRule="auto"/>
        <w:ind w:firstLine="709"/>
        <w:jc w:val="both"/>
        <w:rPr>
          <w:sz w:val="28"/>
          <w:szCs w:val="28"/>
        </w:rPr>
      </w:pPr>
      <w:r w:rsidRPr="00D43365">
        <w:rPr>
          <w:rStyle w:val="a3"/>
          <w:color w:val="000000"/>
          <w:sz w:val="28"/>
          <w:szCs w:val="28"/>
        </w:rPr>
        <w:t>2)</w:t>
      </w:r>
      <w:r w:rsidRPr="00D43365">
        <w:rPr>
          <w:rStyle w:val="a4"/>
          <w:b w:val="0"/>
          <w:color w:val="000000"/>
          <w:sz w:val="28"/>
          <w:szCs w:val="28"/>
        </w:rPr>
        <w:t>чрезвычайная ситуация муниципального характера,</w:t>
      </w:r>
      <w:r w:rsidRPr="00D43365">
        <w:rPr>
          <w:rStyle w:val="a4"/>
          <w:color w:val="000000"/>
          <w:sz w:val="28"/>
          <w:szCs w:val="28"/>
        </w:rPr>
        <w:t xml:space="preserve"> </w:t>
      </w:r>
      <w:r w:rsidRPr="00D43365">
        <w:rPr>
          <w:rStyle w:val="a3"/>
          <w:color w:val="000000"/>
          <w:sz w:val="28"/>
          <w:szCs w:val="28"/>
        </w:rPr>
        <w:t>в результате которой зона чрезвычайной ситуации не выходит за пределы территории одного поселения или внутригородской территории города федерального значения, при этом количество пострадавших составляет не более 50 человек либо размер материального ущерба составляет не более 5 млн. рублей, а также данная чрезвычайная ситуация не может быть отнесена к чрезвычайной ситуации локального характера.</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color w:val="000000"/>
          <w:spacing w:val="5"/>
          <w:sz w:val="28"/>
          <w:szCs w:val="28"/>
        </w:rPr>
      </w:pPr>
      <w:r w:rsidRPr="00D43365">
        <w:rPr>
          <w:rStyle w:val="a3"/>
          <w:rFonts w:ascii="Times New Roman" w:hAnsi="Times New Roman"/>
          <w:color w:val="000000"/>
          <w:spacing w:val="5"/>
          <w:sz w:val="28"/>
          <w:szCs w:val="28"/>
        </w:rPr>
        <w:t>3)</w:t>
      </w:r>
      <w:r w:rsidRPr="00D43365">
        <w:rPr>
          <w:rStyle w:val="a4"/>
          <w:rFonts w:ascii="Times New Roman" w:hAnsi="Times New Roman"/>
          <w:b w:val="0"/>
          <w:color w:val="000000"/>
          <w:sz w:val="28"/>
          <w:szCs w:val="28"/>
        </w:rPr>
        <w:t>чрезвычайная ситуация в лесах муниципального характера</w:t>
      </w:r>
      <w:r>
        <w:rPr>
          <w:rStyle w:val="a4"/>
          <w:rFonts w:ascii="Times New Roman" w:hAnsi="Times New Roman"/>
          <w:b w:val="0"/>
          <w:color w:val="000000"/>
          <w:sz w:val="28"/>
          <w:szCs w:val="28"/>
        </w:rPr>
        <w:t xml:space="preserve">, </w:t>
      </w:r>
      <w:r w:rsidRPr="00D43365">
        <w:rPr>
          <w:rStyle w:val="a3"/>
          <w:rFonts w:ascii="Times New Roman" w:hAnsi="Times New Roman"/>
          <w:color w:val="000000"/>
          <w:spacing w:val="5"/>
          <w:sz w:val="28"/>
          <w:szCs w:val="28"/>
        </w:rPr>
        <w:t xml:space="preserve">в результате которой зона чрезвычайной ситуации в лесах не выходит за </w:t>
      </w:r>
      <w:r w:rsidRPr="00D43365">
        <w:rPr>
          <w:rStyle w:val="a3"/>
          <w:rFonts w:ascii="Times New Roman" w:hAnsi="Times New Roman"/>
          <w:color w:val="000000"/>
          <w:spacing w:val="5"/>
          <w:sz w:val="28"/>
          <w:szCs w:val="28"/>
        </w:rPr>
        <w:lastRenderedPageBreak/>
        <w:t xml:space="preserve">пределы одного муниципального образования, при этом в лесах на указанной территории не локализованы крупные лесные пожары (площадью более </w:t>
      </w:r>
      <w:smartTag w:uri="urn:schemas-microsoft-com:office:smarttags" w:element="metricconverter">
        <w:smartTagPr>
          <w:attr w:name="ProductID" w:val="25 гектаров"/>
        </w:smartTagPr>
        <w:r w:rsidRPr="00D43365">
          <w:rPr>
            <w:rStyle w:val="a3"/>
            <w:rFonts w:ascii="Times New Roman" w:hAnsi="Times New Roman"/>
            <w:color w:val="000000"/>
            <w:spacing w:val="5"/>
            <w:sz w:val="28"/>
            <w:szCs w:val="28"/>
          </w:rPr>
          <w:t>25 гектаров</w:t>
        </w:r>
      </w:smartTag>
      <w:r w:rsidRPr="00D43365">
        <w:rPr>
          <w:rStyle w:val="a3"/>
          <w:rFonts w:ascii="Times New Roman" w:hAnsi="Times New Roman"/>
          <w:color w:val="000000"/>
          <w:spacing w:val="5"/>
          <w:sz w:val="28"/>
          <w:szCs w:val="28"/>
        </w:rPr>
        <w:t xml:space="preserve"> в зоне наземной охраны лесов и более </w:t>
      </w:r>
      <w:smartTag w:uri="urn:schemas-microsoft-com:office:smarttags" w:element="metricconverter">
        <w:smartTagPr>
          <w:attr w:name="ProductID" w:val="200 гектаров"/>
        </w:smartTagPr>
        <w:r w:rsidRPr="00D43365">
          <w:rPr>
            <w:rStyle w:val="a3"/>
            <w:rFonts w:ascii="Times New Roman" w:hAnsi="Times New Roman"/>
            <w:color w:val="000000"/>
            <w:spacing w:val="5"/>
            <w:sz w:val="28"/>
            <w:szCs w:val="28"/>
          </w:rPr>
          <w:t>200 гектаров</w:t>
        </w:r>
      </w:smartTag>
      <w:r w:rsidRPr="00D43365">
        <w:rPr>
          <w:rStyle w:val="a3"/>
          <w:rFonts w:ascii="Times New Roman" w:hAnsi="Times New Roman"/>
          <w:color w:val="000000"/>
          <w:spacing w:val="5"/>
          <w:sz w:val="28"/>
          <w:szCs w:val="28"/>
        </w:rPr>
        <w:t xml:space="preserve"> в зоне авиационной охраны лесов) или лесной пожар действует более 2 суток.</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43365">
        <w:rPr>
          <w:rFonts w:ascii="Times New Roman" w:hAnsi="Times New Roman" w:cs="Times New Roman"/>
          <w:sz w:val="28"/>
          <w:szCs w:val="28"/>
        </w:rPr>
        <w:t>Финансовое обеспечение мероприятий, направленных на предупреждение (или) ликвидацию чрезвычайных ситуаций осуществляется:</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при чрезвычайной ситуации локального характера – в размере 100% от сумм расходов, необходимых для предупреждения и ликвидации чрезвычайной ситуации;</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при чрезвычайной ситуации муниципального характера (или в лесах муниципального характера) – в размере 50% от сумм расходов, необходимых для предупреждения или ликвидации чрезвычайной ситуации (при условии выделения бюджетных ассигнований в форме межбюджетного трансферта из резервного фонда Правительства Свердловской области в объеме не менее 50% от сумм необходимых расходов).</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Финансирование мероприятий по предупреждению и ликвидации чрезвычайных ситуаций природного и техногенного характера (далее чрезвычайные ситуации) из резервного фонда производятся в тех случаях, когда угроза возникновения или возникшая чрезвычайная ситуация достигла таких масштабов, при которых собственных средств организаций, юридических лиц, индивидуальных предпринимателей, страховых фондов  и других источников недостаточно для ее предупреждения и (или) ликвидации.</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Возмещение расходов бюджета города Березовского, связанных с предупреждением и ликвидацией последствий чрезвычайных ситуаций, произошедших по вине юридических или физических лиц, осуществляется в соответствии с действующим законодательством.</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При обращении к главе администрации Березовского городского округа о выделении средств из резервного фонда (не позднее месяца со дня возникновения чрезвычайной ситуации) организации, юридические лица, индивидуальные предприниматели должны указывать данные о количестве погибших и пострадавших людей, размере материального ущерба, размере выделенных и израсходованных на ликвидацию чрезвычайной ситуации средств.</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Обращение, в котором отсутствуют указанные сведения, возвращаются без рассмотрения.</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По поручению главы администрации Березовского городского округа комиссия по предупреждению и ликвидации чрезвычайных ситуаций и обеспечению пожарной безопасности Березовского городского округа (далее - КЧС и ОПБ Березовского городского округа) рассматривает возможность выделения средств из резервного фонда и вносит ему предложения в месячный срок со дня соответствующего поручения.</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Для рассмотрения данного вопроса обратившиеся организации, юридические лица, индивидуальные предприниматели представляют председателю КЧС и ОПБ Березовского городского округа документы, обосновывающие размер запрашиваемых средств.</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lastRenderedPageBreak/>
        <w:t>В случае непредставления необходимых документов в течение месяца со дня соответствующего поручения главы администрации Березовского городского округа вопрос о выделении средств из резервного фонда не рассматривается.</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При отсутствии или недостаточности средств резервного фонда глава администрации Березовского городского округа вправе обратиться в установленном порядке в Правительство Свердловской области с просьбой о выделении средств из резервного фонда Правительство Свердловской области для ликвидации чрезвычайных ситуаций.</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Правилами выделения бюджетных ассигнований из резервного фонда Правительства Свердловской области для предупреждения и ликвидации чрезвычайных ситуаций природного и техногенного характера, утвержденными постановлением Правительства Сверд</w:t>
      </w:r>
      <w:r>
        <w:rPr>
          <w:rFonts w:ascii="Times New Roman" w:hAnsi="Times New Roman" w:cs="Times New Roman"/>
          <w:sz w:val="28"/>
          <w:szCs w:val="28"/>
        </w:rPr>
        <w:t>ловской области от 06.08.2014 №</w:t>
      </w:r>
      <w:r w:rsidRPr="00D43365">
        <w:rPr>
          <w:rFonts w:ascii="Times New Roman" w:hAnsi="Times New Roman" w:cs="Times New Roman"/>
          <w:sz w:val="28"/>
          <w:szCs w:val="28"/>
        </w:rPr>
        <w:t>688-ПП «Об утверждении правил выделения бюджетных ассигнований из резервного фонда Правительства Свердловской области для предупреждения и ликвидации чрезвычайных ситуаций природного и техногенного характера», предусмотрено выделение бюджетных ассигнований из резервного фонда Правительства Свердловской области на финансовое обеспечение мер, направленных на предупреждение и (или) ликвидацию чрезвычайных ситуаций, в том числе – муниципального характера, при этом сумма бюджетных ассигнований из резервного фонда области  не может превышать пятидесяти процентов от суммы расходов, необходимых для предупреждения и ликвидации чрезвычайных ситуаций  в форме межбюджетных трансфертов.</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43365">
        <w:rPr>
          <w:rFonts w:ascii="Times New Roman" w:hAnsi="Times New Roman" w:cs="Times New Roman"/>
          <w:sz w:val="28"/>
          <w:szCs w:val="28"/>
        </w:rPr>
        <w:t>Алгоритм действий органа местного самоуправления Березовского городского округа при угрозе или чрезвычайных ситуациях и документы, представляемые в комиссию по предупреждению и ликвидации ЧС и обеспечению пожарной безопасности.</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3365">
        <w:rPr>
          <w:rFonts w:ascii="Times New Roman" w:hAnsi="Times New Roman" w:cs="Times New Roman"/>
          <w:sz w:val="28"/>
          <w:szCs w:val="28"/>
        </w:rPr>
        <w:t>Руководители органов местного самоуправления и отраслевых (функциональных) органов  Березовского городского округа проводят следующие мероприятия:</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 xml:space="preserve">ежегодно до 01 ноября организуют отбор поставщиков материальных ресурсов в Резерв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обеспечивают заключение  договоров на поставку материальных ресурсов в Резерв, а также на ответственное хранение и содержание Резерва в соответствии с постановлением  администрации Березовского городского округа от 28.11.2014 №660 «О создании резерва материальных ресурсов для ликвидации чрезвычайных ситуаций природного и техногенного характера на территории Березовского городского округа»; </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ежегодно до 1 декабря заключают договор на выполнение работ, оказание услуг в целях предупреждения, ликвидации и последствий ЧС по необходимым видам работ в целях выполнения задач по предупреждению и ликвидации ЧС;</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при угрозе ЧС и при ЧС организуют доставку материальных ресурсов Резерва потребителям в районы ЧС;</w:t>
      </w:r>
    </w:p>
    <w:p w:rsidR="00D43365" w:rsidRPr="00D43365" w:rsidRDefault="00D43365" w:rsidP="00D43365">
      <w:pPr>
        <w:shd w:val="clear" w:color="auto" w:fill="FFFFFF"/>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lastRenderedPageBreak/>
        <w:t>после ликвидации ЧС – обобщают затраты, составляют заявку,</w:t>
      </w:r>
      <w:r w:rsidRPr="00D43365">
        <w:rPr>
          <w:rFonts w:ascii="Times New Roman" w:hAnsi="Times New Roman" w:cs="Times New Roman"/>
          <w:color w:val="000000"/>
          <w:sz w:val="28"/>
          <w:szCs w:val="28"/>
          <w:highlight w:val="yellow"/>
        </w:rPr>
        <w:t xml:space="preserve"> </w:t>
      </w:r>
      <w:r w:rsidRPr="00D43365">
        <w:rPr>
          <w:rFonts w:ascii="Times New Roman" w:hAnsi="Times New Roman" w:cs="Times New Roman"/>
          <w:color w:val="000000"/>
          <w:sz w:val="28"/>
          <w:szCs w:val="28"/>
        </w:rPr>
        <w:t>содержащую информацию о размере запрашиваемых средств, направлении расходования средств (целях расходования) с обоснованием необходимости выделения средств из резервного фонда администрации Березовского городского округа, а также информацию о лице, осуществляющем закупку товаров, работ, услуг, и конкретном способе осуществления закупки. К заявке прилагаются расчеты и сметы, обосновывающие размер запрашиваемых средств. В случае выделения средств на закупку товаров, работ, услуг для обеспечения государственных или муниципальных нужд к заявке прилагается обоснование начальной (максимальной) цены контракта, цены контракта, заключаемого с единственным поставщиком (подрядчиком, исполнителем) в соответствии с требованиями законодательства Российской Федерации о контрактной системе в сфере закупок.</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2) Руководитель органа местного самоуправления, председатель КЧС и ОПБ Березовского городского округа в течение первых суток с момента получения данных (информации) о ЧС или угрозе возникновения ЧС выполняет следующие мероприятия:</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первоочередные мероприятия, проводимые руководителем органа местного самоуправления, председателем комиссии Березовского городского округа по предупреждению и ликвидации ЧС и обеспечению пожарной безопасности</w:t>
      </w:r>
      <w:r w:rsidRPr="00D43365">
        <w:rPr>
          <w:rFonts w:ascii="Times New Roman" w:hAnsi="Times New Roman" w:cs="Times New Roman"/>
          <w:b/>
          <w:sz w:val="28"/>
          <w:szCs w:val="28"/>
        </w:rPr>
        <w:t xml:space="preserve"> </w:t>
      </w:r>
      <w:r w:rsidRPr="00D43365">
        <w:rPr>
          <w:rFonts w:ascii="Times New Roman" w:hAnsi="Times New Roman" w:cs="Times New Roman"/>
          <w:sz w:val="28"/>
          <w:szCs w:val="28"/>
        </w:rPr>
        <w:t>(далее - КЧС и ОПБ Березовского городского округа) при угрозе или возникновении ЧС;</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 xml:space="preserve">во взаимодействии с Главным управлением МЧС России по Свердловской области через МКУ «ЕДДС Березовского городского округа» в установленном порядке осуществлять регистрацию ЧС (постановку ЧС на единый статистический учет) на всех уровнях управления (представляются формы 1/ЧС (при угрозе), при возникновении ЧС - 2/ЧС, 3/ЧС, 4/ЧС по Табелю срочных донесений МЧС России; </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дополнительно в комплект документов о ходе развития обстановки в районе ЧС на территории Березовского городского округа представляются фотоматериалы, схемы места ЧС, хронология развития ЧС, контактные телефоны руководителей АС и ДНР, состав оперативной группы убывшей к месту ЧС (телефон руководителя), решение КЧС и ОПБ Березовского городского округа;</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объявляет сбор</w:t>
      </w:r>
      <w:r w:rsidRPr="00D43365">
        <w:rPr>
          <w:rFonts w:ascii="Times New Roman" w:hAnsi="Times New Roman" w:cs="Times New Roman"/>
          <w:b/>
          <w:sz w:val="28"/>
          <w:szCs w:val="28"/>
        </w:rPr>
        <w:t xml:space="preserve"> </w:t>
      </w:r>
      <w:r w:rsidRPr="00D43365">
        <w:rPr>
          <w:rFonts w:ascii="Times New Roman" w:hAnsi="Times New Roman" w:cs="Times New Roman"/>
          <w:sz w:val="28"/>
          <w:szCs w:val="28"/>
        </w:rPr>
        <w:t>КЧС и ОПБ Березовского городского округа в целях создания рабочей группы, осуществления мероприятий по возможному оказанию помощи гражданам, решается вопрос о выделении средств из резервного фонда на проведение аварийно-восстановительных работ по ликвидации последствий стихийных бедствий и других ЧС природного и техногенного характера на территории городского округа;</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принимает решение о введении режима повышенной готовности или режима ЧС на территории Березовского городского округа в форме постановления (распоряжения);</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в течение тридцати суток</w:t>
      </w:r>
      <w:r w:rsidRPr="00D43365">
        <w:rPr>
          <w:rFonts w:ascii="Times New Roman" w:hAnsi="Times New Roman" w:cs="Times New Roman"/>
          <w:b/>
          <w:sz w:val="28"/>
          <w:szCs w:val="28"/>
        </w:rPr>
        <w:t xml:space="preserve"> </w:t>
      </w:r>
      <w:r w:rsidRPr="00D43365">
        <w:rPr>
          <w:rFonts w:ascii="Times New Roman" w:hAnsi="Times New Roman" w:cs="Times New Roman"/>
          <w:sz w:val="28"/>
          <w:szCs w:val="28"/>
        </w:rPr>
        <w:t>с момента получения данных (информации) о ЧС или угрозе ЧС:</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обеспечивает выполнение мероприятий по предупреждению и ликвидации ЧС;</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lastRenderedPageBreak/>
        <w:t>в установленном порядке направляет в ГУ МЧС России по Свердловской области обращение</w:t>
      </w:r>
      <w:r w:rsidRPr="00D43365">
        <w:rPr>
          <w:rFonts w:ascii="Times New Roman" w:hAnsi="Times New Roman" w:cs="Times New Roman"/>
          <w:b/>
          <w:sz w:val="28"/>
          <w:szCs w:val="28"/>
        </w:rPr>
        <w:t xml:space="preserve"> </w:t>
      </w:r>
      <w:r w:rsidRPr="00D43365">
        <w:rPr>
          <w:rFonts w:ascii="Times New Roman" w:hAnsi="Times New Roman" w:cs="Times New Roman"/>
          <w:sz w:val="28"/>
          <w:szCs w:val="28"/>
        </w:rPr>
        <w:t xml:space="preserve">о получении заключения ГУ МЧС России по Свердловской области, подтверждающее факт угрозы ЧС или возникновения ЧС муниципального характера и отражающее основные критерии ЧС природного и (или) техногенного характера (наименование источника и основных параметров ЧС, данные о количестве людей, погибших или получивших ущерб (вред), причиненный их здоровью, размере материального ущерба, либо возможном (предполагаемом) количестве пострадавших людей, о возможном (предполагаемом) размере материального ущерба по форме </w:t>
      </w:r>
      <w:r w:rsidR="007B795C">
        <w:rPr>
          <w:rFonts w:ascii="Times New Roman" w:hAnsi="Times New Roman" w:cs="Times New Roman"/>
          <w:sz w:val="28"/>
          <w:szCs w:val="28"/>
        </w:rPr>
        <w:t>№</w:t>
      </w:r>
      <w:r w:rsidRPr="00D43365">
        <w:rPr>
          <w:rFonts w:ascii="Times New Roman" w:hAnsi="Times New Roman" w:cs="Times New Roman"/>
          <w:sz w:val="28"/>
          <w:szCs w:val="28"/>
        </w:rPr>
        <w:t>12 настоящих Правил, а также обеспечивает его получение в максимально короткие сроки.</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В рамках осуществления мероприятий по оказанию гражданам помощи необходимо в установленном порядке установить:</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размер прямого ущерба, если отсутствовала возможность определить его ранее;</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количество граждан, нуждающихся в оказании помощи;</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общий размер выплат гражданам, нуждающимся в оказании помощи, в том числе размер по видам выплат (единовременная материальная помощь, финансовая помощь гражданам в связи с утратой ими имущества первой необходимости и прочее);</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при необходимости направляет Председателю КЧС и ОПБ Свердловской области обращение о выделении бюджетных ассигнований из резервного фонда для предупреждения и ликвидации ЧС с соблюдением установленных правилами требований.</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5</w:t>
      </w:r>
      <w:r w:rsidR="007B795C">
        <w:rPr>
          <w:rFonts w:ascii="Times New Roman" w:hAnsi="Times New Roman" w:cs="Times New Roman"/>
          <w:sz w:val="28"/>
          <w:szCs w:val="28"/>
        </w:rPr>
        <w:t>)</w:t>
      </w:r>
      <w:r w:rsidRPr="00D43365">
        <w:rPr>
          <w:rFonts w:ascii="Times New Roman" w:hAnsi="Times New Roman" w:cs="Times New Roman"/>
          <w:sz w:val="28"/>
          <w:szCs w:val="28"/>
        </w:rPr>
        <w:t>в течение шестидесяти суток с момента получения данных (информации) о ЧС или угрозе ЧС при необходимости представляет в Министерство общественной безопасности Свердловской области обосновывающие документы, установленные Правилами.</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Кроме того, органы местного самоуправления вправе в установленном порядке осуществить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данное право.</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40"/>
      <w:bookmarkEnd w:id="1"/>
      <w:r w:rsidRPr="00D43365">
        <w:rPr>
          <w:rFonts w:ascii="Times New Roman" w:hAnsi="Times New Roman" w:cs="Times New Roman"/>
          <w:sz w:val="28"/>
          <w:szCs w:val="28"/>
        </w:rPr>
        <w:t>5</w:t>
      </w:r>
      <w:r w:rsidR="007B795C">
        <w:rPr>
          <w:rFonts w:ascii="Times New Roman" w:hAnsi="Times New Roman" w:cs="Times New Roman"/>
          <w:sz w:val="28"/>
          <w:szCs w:val="28"/>
        </w:rPr>
        <w:t>.</w:t>
      </w:r>
      <w:r w:rsidRPr="00D43365">
        <w:rPr>
          <w:rFonts w:ascii="Times New Roman" w:hAnsi="Times New Roman" w:cs="Times New Roman"/>
          <w:sz w:val="28"/>
          <w:szCs w:val="28"/>
        </w:rPr>
        <w:t>Бюджетные ассигнования из резервного фонда администрации Березовского городского округа  для предупреждения и ликвидации ЧС выделяются администрации Березовского городского округа</w:t>
      </w:r>
      <w:r w:rsidRPr="00D43365">
        <w:rPr>
          <w:rFonts w:ascii="Times New Roman" w:hAnsi="Times New Roman" w:cs="Times New Roman"/>
          <w:color w:val="FF0000"/>
          <w:sz w:val="28"/>
          <w:szCs w:val="28"/>
        </w:rPr>
        <w:t xml:space="preserve"> </w:t>
      </w:r>
      <w:r w:rsidRPr="00D43365">
        <w:rPr>
          <w:rFonts w:ascii="Times New Roman" w:hAnsi="Times New Roman" w:cs="Times New Roman"/>
          <w:sz w:val="28"/>
          <w:szCs w:val="28"/>
        </w:rPr>
        <w:t>предоставляются для частичного покрытия расходов на финансовое обеспечение следующих мероприятий:</w:t>
      </w:r>
    </w:p>
    <w:p w:rsidR="00D43365" w:rsidRPr="00D43365" w:rsidRDefault="007B795C"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41"/>
      <w:bookmarkEnd w:id="2"/>
      <w:r>
        <w:rPr>
          <w:rFonts w:ascii="Times New Roman" w:hAnsi="Times New Roman" w:cs="Times New Roman"/>
          <w:sz w:val="28"/>
          <w:szCs w:val="28"/>
        </w:rPr>
        <w:t>1)</w:t>
      </w:r>
      <w:r w:rsidR="00D43365" w:rsidRPr="00D43365">
        <w:rPr>
          <w:rFonts w:ascii="Times New Roman" w:hAnsi="Times New Roman" w:cs="Times New Roman"/>
          <w:sz w:val="28"/>
          <w:szCs w:val="28"/>
        </w:rPr>
        <w:t xml:space="preserve">проведение аварийно-спасательных работ (далее - АСР) по </w:t>
      </w:r>
      <w:hyperlink w:anchor="Par106" w:history="1">
        <w:r w:rsidR="00D43365" w:rsidRPr="00D43365">
          <w:rPr>
            <w:rFonts w:ascii="Times New Roman" w:hAnsi="Times New Roman" w:cs="Times New Roman"/>
            <w:sz w:val="28"/>
            <w:szCs w:val="28"/>
          </w:rPr>
          <w:t>перечню</w:t>
        </w:r>
      </w:hyperlink>
      <w:r w:rsidR="00D43365" w:rsidRPr="00D43365">
        <w:rPr>
          <w:rFonts w:ascii="Times New Roman" w:hAnsi="Times New Roman" w:cs="Times New Roman"/>
          <w:sz w:val="28"/>
          <w:szCs w:val="28"/>
        </w:rPr>
        <w:t xml:space="preserve"> сог</w:t>
      </w:r>
      <w:r>
        <w:rPr>
          <w:rFonts w:ascii="Times New Roman" w:hAnsi="Times New Roman" w:cs="Times New Roman"/>
          <w:sz w:val="28"/>
          <w:szCs w:val="28"/>
        </w:rPr>
        <w:t>ласно приложению №</w:t>
      </w:r>
      <w:r w:rsidR="00D43365" w:rsidRPr="00D43365">
        <w:rPr>
          <w:rFonts w:ascii="Times New Roman" w:hAnsi="Times New Roman" w:cs="Times New Roman"/>
          <w:sz w:val="28"/>
          <w:szCs w:val="28"/>
        </w:rPr>
        <w:t>2 к настоящим Правилам;</w:t>
      </w:r>
    </w:p>
    <w:p w:rsidR="00D43365" w:rsidRPr="00D43365" w:rsidRDefault="007B795C"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42"/>
      <w:bookmarkEnd w:id="3"/>
      <w:r>
        <w:rPr>
          <w:rFonts w:ascii="Times New Roman" w:hAnsi="Times New Roman" w:cs="Times New Roman"/>
          <w:sz w:val="28"/>
          <w:szCs w:val="28"/>
        </w:rPr>
        <w:t>2)</w:t>
      </w:r>
      <w:r w:rsidR="00D43365" w:rsidRPr="00D43365">
        <w:rPr>
          <w:rFonts w:ascii="Times New Roman" w:hAnsi="Times New Roman" w:cs="Times New Roman"/>
          <w:sz w:val="28"/>
          <w:szCs w:val="28"/>
        </w:rPr>
        <w:t xml:space="preserve">проведение неотложных аварийно-восстановительных работ по </w:t>
      </w:r>
      <w:hyperlink w:anchor="Par131" w:history="1">
        <w:r w:rsidR="00D43365" w:rsidRPr="00D43365">
          <w:rPr>
            <w:rFonts w:ascii="Times New Roman" w:hAnsi="Times New Roman" w:cs="Times New Roman"/>
            <w:sz w:val="28"/>
            <w:szCs w:val="28"/>
          </w:rPr>
          <w:t>перечню</w:t>
        </w:r>
      </w:hyperlink>
      <w:r w:rsidR="00D43365" w:rsidRPr="00D43365">
        <w:rPr>
          <w:rFonts w:ascii="Times New Roman" w:hAnsi="Times New Roman" w:cs="Times New Roman"/>
          <w:sz w:val="28"/>
          <w:szCs w:val="28"/>
        </w:rPr>
        <w:t xml:space="preserve"> согласно приложению №3 к настоящим Правилам;</w:t>
      </w:r>
    </w:p>
    <w:p w:rsidR="00D43365" w:rsidRPr="00D43365" w:rsidRDefault="007B795C"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43"/>
      <w:bookmarkEnd w:id="4"/>
      <w:r>
        <w:rPr>
          <w:rFonts w:ascii="Times New Roman" w:hAnsi="Times New Roman" w:cs="Times New Roman"/>
          <w:sz w:val="28"/>
          <w:szCs w:val="28"/>
        </w:rPr>
        <w:t>3)</w:t>
      </w:r>
      <w:r w:rsidR="00D43365" w:rsidRPr="00D43365">
        <w:rPr>
          <w:rFonts w:ascii="Times New Roman" w:hAnsi="Times New Roman" w:cs="Times New Roman"/>
          <w:sz w:val="28"/>
          <w:szCs w:val="28"/>
        </w:rPr>
        <w:t>развертывание и содержание в течение необходимого срока (но не более шести месяцев) пунктов временного размещения и питания для эвакуируемых граждан (из расчета за временное размещение - до 550 рублей на человека в сутки, за питание - до 250 рублей на человека в сутки);</w:t>
      </w:r>
    </w:p>
    <w:p w:rsidR="00D43365" w:rsidRPr="00D43365" w:rsidRDefault="007B795C"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44"/>
      <w:bookmarkEnd w:id="5"/>
      <w:r>
        <w:rPr>
          <w:rFonts w:ascii="Times New Roman" w:hAnsi="Times New Roman" w:cs="Times New Roman"/>
          <w:sz w:val="28"/>
          <w:szCs w:val="28"/>
        </w:rPr>
        <w:lastRenderedPageBreak/>
        <w:t>4)</w:t>
      </w:r>
      <w:r w:rsidR="00D43365" w:rsidRPr="00D43365">
        <w:rPr>
          <w:rFonts w:ascii="Times New Roman" w:hAnsi="Times New Roman" w:cs="Times New Roman"/>
          <w:sz w:val="28"/>
          <w:szCs w:val="28"/>
        </w:rPr>
        <w:t>оказание гражданам единовременной материальной помощи в размере до 10,0 тыс. рублей на человека;</w:t>
      </w:r>
    </w:p>
    <w:p w:rsidR="00D43365" w:rsidRPr="00D43365" w:rsidRDefault="007B795C"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45"/>
      <w:bookmarkEnd w:id="6"/>
      <w:r>
        <w:rPr>
          <w:rFonts w:ascii="Times New Roman" w:hAnsi="Times New Roman" w:cs="Times New Roman"/>
          <w:sz w:val="28"/>
          <w:szCs w:val="28"/>
        </w:rPr>
        <w:t>5)</w:t>
      </w:r>
      <w:r w:rsidR="00D43365" w:rsidRPr="00D43365">
        <w:rPr>
          <w:rFonts w:ascii="Times New Roman" w:hAnsi="Times New Roman" w:cs="Times New Roman"/>
          <w:sz w:val="28"/>
          <w:szCs w:val="28"/>
        </w:rPr>
        <w:t>оказание гражданам финансовой помощи в связи с утратой ими имущества первой необходимости (из расчета за частично утраченное имущество - до 10,0 тыс. рублей на человека, за полностью утраченное имущество - до 50,0 тыс. рублей на человека);</w:t>
      </w:r>
      <w:bookmarkStart w:id="7" w:name="Par46"/>
      <w:bookmarkEnd w:id="7"/>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6</w:t>
      </w:r>
      <w:r w:rsidR="007B795C">
        <w:rPr>
          <w:rFonts w:ascii="Times New Roman" w:hAnsi="Times New Roman" w:cs="Times New Roman"/>
          <w:sz w:val="28"/>
          <w:szCs w:val="28"/>
        </w:rPr>
        <w:t>)</w:t>
      </w:r>
      <w:r w:rsidRPr="00D43365">
        <w:rPr>
          <w:rFonts w:ascii="Times New Roman" w:hAnsi="Times New Roman" w:cs="Times New Roman"/>
          <w:sz w:val="28"/>
          <w:szCs w:val="28"/>
        </w:rPr>
        <w:t>восполнение запасов материальных ценностей, выпущенных в установленном порядке из  муниципального резерва материальных ресурсов и иных резервов материальных ресурсов, создаваемых в установленном порядке отраслевыми (функциональными) органами администрации Березовского городского округа, спасательными службами по обеспечению выполнения мероприятий по гражданской обороне  (по предназначению) Березовского городского округа для обеспечения работ по ликвидации  чрезвычайных ситуаций локального и муниципального характера   (включая мероприятия по доставке указанных  материальных ресурсов к месту их постоянного хранения).</w:t>
      </w:r>
    </w:p>
    <w:p w:rsidR="00D43365" w:rsidRPr="00D43365" w:rsidRDefault="00D43365" w:rsidP="00D43365">
      <w:pPr>
        <w:spacing w:after="0" w:line="240" w:lineRule="auto"/>
        <w:jc w:val="both"/>
        <w:rPr>
          <w:rFonts w:ascii="Times New Roman" w:hAnsi="Times New Roman" w:cs="Times New Roman"/>
          <w:sz w:val="28"/>
          <w:szCs w:val="28"/>
        </w:rPr>
      </w:pPr>
      <w:r w:rsidRPr="00D43365">
        <w:rPr>
          <w:rFonts w:ascii="Times New Roman" w:hAnsi="Times New Roman" w:cs="Times New Roman"/>
          <w:color w:val="000000"/>
          <w:sz w:val="28"/>
          <w:szCs w:val="28"/>
        </w:rPr>
        <w:t xml:space="preserve">         </w:t>
      </w:r>
      <w:r w:rsidR="007B795C">
        <w:rPr>
          <w:rFonts w:ascii="Times New Roman" w:hAnsi="Times New Roman" w:cs="Times New Roman"/>
          <w:color w:val="000000"/>
          <w:sz w:val="28"/>
          <w:szCs w:val="28"/>
        </w:rPr>
        <w:t xml:space="preserve"> </w:t>
      </w:r>
      <w:r w:rsidRPr="00D43365">
        <w:rPr>
          <w:rFonts w:ascii="Times New Roman" w:hAnsi="Times New Roman" w:cs="Times New Roman"/>
          <w:color w:val="000000"/>
          <w:sz w:val="28"/>
          <w:szCs w:val="28"/>
        </w:rPr>
        <w:t>6</w:t>
      </w:r>
      <w:r w:rsidR="007B795C">
        <w:rPr>
          <w:rFonts w:ascii="Times New Roman" w:hAnsi="Times New Roman" w:cs="Times New Roman"/>
          <w:color w:val="000000"/>
          <w:sz w:val="28"/>
          <w:szCs w:val="28"/>
        </w:rPr>
        <w:t>.</w:t>
      </w:r>
      <w:r w:rsidRPr="00D43365">
        <w:rPr>
          <w:rFonts w:ascii="Times New Roman" w:hAnsi="Times New Roman" w:cs="Times New Roman"/>
          <w:color w:val="000000"/>
          <w:sz w:val="28"/>
          <w:szCs w:val="28"/>
        </w:rPr>
        <w:t>Возмещение ущерба, понесенного гражданами и юридическими лицами в результате отчуждения животных или изъятия продуктов животноводства, осуществляется в Порядке, установленном Постановлением Правительства Сверд</w:t>
      </w:r>
      <w:r w:rsidR="007B795C">
        <w:rPr>
          <w:rFonts w:ascii="Times New Roman" w:hAnsi="Times New Roman" w:cs="Times New Roman"/>
          <w:color w:val="000000"/>
          <w:sz w:val="28"/>
          <w:szCs w:val="28"/>
        </w:rPr>
        <w:t>ловской области от 17.05.2011 №</w:t>
      </w:r>
      <w:r w:rsidRPr="00D43365">
        <w:rPr>
          <w:rFonts w:ascii="Times New Roman" w:hAnsi="Times New Roman" w:cs="Times New Roman"/>
          <w:color w:val="000000"/>
          <w:sz w:val="28"/>
          <w:szCs w:val="28"/>
        </w:rPr>
        <w:t>558-ПП «Об утверждении Порядка возмещения собственникам животных и (или) продуктов животноводства стоимости изъятых животных и (или) продуктов животноводства при ликвидации очагов особо опасных болезней животных на территории Свердловской области».</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47"/>
      <w:bookmarkEnd w:id="8"/>
      <w:r w:rsidRPr="00D43365">
        <w:rPr>
          <w:rFonts w:ascii="Times New Roman" w:hAnsi="Times New Roman" w:cs="Times New Roman"/>
          <w:sz w:val="28"/>
          <w:szCs w:val="28"/>
        </w:rPr>
        <w:t>7</w:t>
      </w:r>
      <w:r w:rsidR="007B795C">
        <w:rPr>
          <w:rFonts w:ascii="Times New Roman" w:hAnsi="Times New Roman" w:cs="Times New Roman"/>
          <w:sz w:val="28"/>
          <w:szCs w:val="28"/>
        </w:rPr>
        <w:t>.</w:t>
      </w:r>
      <w:r w:rsidRPr="00D43365">
        <w:rPr>
          <w:rFonts w:ascii="Times New Roman" w:hAnsi="Times New Roman" w:cs="Times New Roman"/>
          <w:sz w:val="28"/>
          <w:szCs w:val="28"/>
        </w:rPr>
        <w:t xml:space="preserve">Бюджетные ассигнования из резервного фонда для предупреждения и ликвидации ЧС локального и муниципального характера выделяются в соответствии с Бюджетным </w:t>
      </w:r>
      <w:hyperlink r:id="rId8" w:history="1">
        <w:r w:rsidRPr="00D43365">
          <w:rPr>
            <w:rFonts w:ascii="Times New Roman" w:hAnsi="Times New Roman" w:cs="Times New Roman"/>
            <w:sz w:val="28"/>
            <w:szCs w:val="28"/>
          </w:rPr>
          <w:t>кодексом</w:t>
        </w:r>
      </w:hyperlink>
      <w:r w:rsidRPr="00D43365">
        <w:rPr>
          <w:rFonts w:ascii="Times New Roman" w:hAnsi="Times New Roman" w:cs="Times New Roman"/>
          <w:sz w:val="28"/>
          <w:szCs w:val="28"/>
        </w:rPr>
        <w:t xml:space="preserve"> Российской Федерации:</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43365">
        <w:rPr>
          <w:rFonts w:ascii="Times New Roman" w:hAnsi="Times New Roman" w:cs="Times New Roman"/>
          <w:color w:val="000000" w:themeColor="text1"/>
          <w:sz w:val="28"/>
          <w:szCs w:val="28"/>
        </w:rPr>
        <w:t>для осуществления мероприятий, указанных в подпунктах 1,3-5 пункта 5 настоящих Правил – администрации Березовского городского округа;</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color w:val="000000" w:themeColor="text1"/>
          <w:sz w:val="28"/>
          <w:szCs w:val="28"/>
        </w:rPr>
        <w:t>для осуществления мероприятий, указанных в подпункте 2 пункта 5 настоящих Правил, а также мероприятий, указанных в подпункте 6 пункта 5 настоящих правил, в части резервов материальных ресурсов, создаваемых в установленном порядке – органам местного самоуправления Березовского городского округа и отраслевым (функциональным) органам, к компетенции которых относится решение вопросов в соответствующих отраслях, объектам.</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Бюджетные ассигнования из резервного фонда для предупреждения и ликвидации ЧС локального и муниципального характера выделяются органам местного самоуправления Березовского городского округа (далее-ОМС) и отраслевым (функциональным) органам администрации Березовского городского округа, являющимися главным</w:t>
      </w:r>
      <w:r w:rsidRPr="00D43365">
        <w:rPr>
          <w:rFonts w:ascii="Times New Roman" w:hAnsi="Times New Roman" w:cs="Times New Roman"/>
          <w:color w:val="000000" w:themeColor="text1"/>
          <w:sz w:val="28"/>
          <w:szCs w:val="28"/>
        </w:rPr>
        <w:t xml:space="preserve">и </w:t>
      </w:r>
      <w:r w:rsidRPr="00D43365">
        <w:rPr>
          <w:rFonts w:ascii="Times New Roman" w:hAnsi="Times New Roman" w:cs="Times New Roman"/>
          <w:sz w:val="28"/>
          <w:szCs w:val="28"/>
        </w:rPr>
        <w:t>распорядител</w:t>
      </w:r>
      <w:r w:rsidRPr="00D43365">
        <w:rPr>
          <w:rFonts w:ascii="Times New Roman" w:hAnsi="Times New Roman" w:cs="Times New Roman"/>
          <w:color w:val="000000" w:themeColor="text1"/>
          <w:sz w:val="28"/>
          <w:szCs w:val="28"/>
        </w:rPr>
        <w:t>ями</w:t>
      </w:r>
      <w:r w:rsidRPr="00D43365">
        <w:rPr>
          <w:rFonts w:ascii="Times New Roman" w:hAnsi="Times New Roman" w:cs="Times New Roman"/>
          <w:sz w:val="28"/>
          <w:szCs w:val="28"/>
        </w:rPr>
        <w:t xml:space="preserve"> средств местного бюджета, для направления их подведомственным муниципальным учреждениям. </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Конкретный размер оказания гражданам финансовой помощи определяется решением комиссии по чрезвычайным ситуациям и обеспечению пожарной безопасности Березовского городского округа (далее - КЧС и ОПБ), исходя из объема резервного фонда администрации Березовского городского округа и размера нанесенного ущерба.</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lastRenderedPageBreak/>
        <w:t>Объем бюджетных ассигнований, выделяемых на финансовое обеспечение мер по предупреждению и ликвидации чрезвычайных ситуаций, не может превышать объема (остатка) резервного фонда администрации Березовского городского округа на момент выделения средств.</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8</w:t>
      </w:r>
      <w:r w:rsidR="007B795C">
        <w:rPr>
          <w:rFonts w:ascii="Times New Roman" w:hAnsi="Times New Roman" w:cs="Times New Roman"/>
          <w:sz w:val="28"/>
          <w:szCs w:val="28"/>
        </w:rPr>
        <w:t>.</w:t>
      </w:r>
      <w:r w:rsidRPr="00D43365">
        <w:rPr>
          <w:rFonts w:ascii="Times New Roman" w:hAnsi="Times New Roman" w:cs="Times New Roman"/>
          <w:sz w:val="28"/>
          <w:szCs w:val="28"/>
        </w:rPr>
        <w:t xml:space="preserve">Использование бюджетных ассигнований из резервного фонда для предупреждения и ликвидации ЧС на финансовое обеспечение мероприятий, не предусмотренных </w:t>
      </w:r>
      <w:hyperlink w:anchor="Par40" w:history="1">
        <w:r w:rsidRPr="00D43365">
          <w:rPr>
            <w:rFonts w:ascii="Times New Roman" w:hAnsi="Times New Roman" w:cs="Times New Roman"/>
            <w:sz w:val="28"/>
            <w:szCs w:val="28"/>
          </w:rPr>
          <w:t>пунктом</w:t>
        </w:r>
      </w:hyperlink>
      <w:r w:rsidRPr="00D43365">
        <w:rPr>
          <w:rFonts w:ascii="Times New Roman" w:hAnsi="Times New Roman" w:cs="Times New Roman"/>
          <w:sz w:val="28"/>
          <w:szCs w:val="28"/>
        </w:rPr>
        <w:t xml:space="preserve"> 5 настоящих Правил, запрещается.</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9</w:t>
      </w:r>
      <w:r w:rsidR="007B795C">
        <w:rPr>
          <w:rFonts w:ascii="Times New Roman" w:hAnsi="Times New Roman" w:cs="Times New Roman"/>
          <w:sz w:val="28"/>
          <w:szCs w:val="28"/>
        </w:rPr>
        <w:t>.</w:t>
      </w:r>
      <w:r w:rsidRPr="00D43365">
        <w:rPr>
          <w:rFonts w:ascii="Times New Roman" w:hAnsi="Times New Roman" w:cs="Times New Roman"/>
          <w:sz w:val="28"/>
          <w:szCs w:val="28"/>
        </w:rPr>
        <w:t>Председатель КЧС и ОПБ  Березовского городского округа, отдел общественной безопасности администрации Березовского городского округа, спасательные службы по обеспечению выполнения мероприятий по гражданской обороне  (по предназначению) Березовского городского округа, организации Березовского городского округа, не позднее двух недель с даты возникновения чрезвычайной ситуации или с даты получения сведений об угрозе возникновения чрезвычайной ситуации могут направлять главе администрации Березовского округа обращение о выделении бюджетных ассигнований из резервного фонда для предупреждения и ликвидации ЧС (далее - обращение).</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10</w:t>
      </w:r>
      <w:r w:rsidR="007B795C">
        <w:rPr>
          <w:rFonts w:ascii="Times New Roman" w:hAnsi="Times New Roman" w:cs="Times New Roman"/>
          <w:sz w:val="28"/>
          <w:szCs w:val="28"/>
        </w:rPr>
        <w:t>.</w:t>
      </w:r>
      <w:r w:rsidRPr="00D43365">
        <w:rPr>
          <w:rFonts w:ascii="Times New Roman" w:hAnsi="Times New Roman" w:cs="Times New Roman"/>
          <w:sz w:val="28"/>
          <w:szCs w:val="28"/>
        </w:rPr>
        <w:t xml:space="preserve">В обращении должны быть указаны данные о количестве людей, погибших или получивших ущерб (вред), причиненный их здоровью, размере материального ущерба либо о возможном (предполагаемом) количестве </w:t>
      </w:r>
    </w:p>
    <w:p w:rsidR="00D43365" w:rsidRPr="00D43365" w:rsidRDefault="00D43365" w:rsidP="00D43365">
      <w:pPr>
        <w:widowControl w:val="0"/>
        <w:autoSpaceDE w:val="0"/>
        <w:autoSpaceDN w:val="0"/>
        <w:adjustRightInd w:val="0"/>
        <w:spacing w:after="0" w:line="240" w:lineRule="auto"/>
        <w:jc w:val="both"/>
        <w:rPr>
          <w:rFonts w:ascii="Times New Roman" w:hAnsi="Times New Roman" w:cs="Times New Roman"/>
          <w:sz w:val="28"/>
          <w:szCs w:val="28"/>
        </w:rPr>
      </w:pPr>
      <w:r w:rsidRPr="00D43365">
        <w:rPr>
          <w:rFonts w:ascii="Times New Roman" w:hAnsi="Times New Roman" w:cs="Times New Roman"/>
          <w:sz w:val="28"/>
          <w:szCs w:val="28"/>
        </w:rPr>
        <w:t xml:space="preserve">пострадавших людей и (или) людей, которые могут получить ущерб (вред) для здоровья, о возможном (предполагаемом) размере материального ущерба и об объемах направленных на предупреждение и (или) ликвидацию чрезвычайной ситуации расходов местного бюджета, сумм страхового возмещения и других источников, предусмотренных законодательством Российской Федерации, а в случае необходимости выделения бюджетных ассигнований из резервного фонда на финансовое обеспечение мероприятий, предусмотренных </w:t>
      </w:r>
      <w:hyperlink w:anchor="Par44" w:history="1">
        <w:r w:rsidRPr="00D43365">
          <w:rPr>
            <w:rFonts w:ascii="Times New Roman" w:hAnsi="Times New Roman" w:cs="Times New Roman"/>
            <w:sz w:val="28"/>
            <w:szCs w:val="28"/>
          </w:rPr>
          <w:t>подпунктами 4</w:t>
        </w:r>
      </w:hyperlink>
      <w:r w:rsidRPr="00D43365">
        <w:rPr>
          <w:rFonts w:ascii="Times New Roman" w:hAnsi="Times New Roman" w:cs="Times New Roman"/>
          <w:sz w:val="28"/>
          <w:szCs w:val="28"/>
        </w:rPr>
        <w:t xml:space="preserve">, </w:t>
      </w:r>
      <w:hyperlink w:anchor="Par45" w:history="1">
        <w:r w:rsidRPr="00D43365">
          <w:rPr>
            <w:rFonts w:ascii="Times New Roman" w:hAnsi="Times New Roman" w:cs="Times New Roman"/>
            <w:sz w:val="28"/>
            <w:szCs w:val="28"/>
          </w:rPr>
          <w:t xml:space="preserve">5 пункта </w:t>
        </w:r>
      </w:hyperlink>
      <w:r w:rsidRPr="00D43365">
        <w:rPr>
          <w:rFonts w:ascii="Times New Roman" w:hAnsi="Times New Roman" w:cs="Times New Roman"/>
          <w:sz w:val="28"/>
          <w:szCs w:val="28"/>
        </w:rPr>
        <w:t>5 настоящих Правил, - размеры бюджетных ассигнований, необходимые для финансового обеспечения каждого из этих мероприятий с соответствующим обоснованием.</w:t>
      </w:r>
    </w:p>
    <w:p w:rsidR="00D43365" w:rsidRPr="00D43365" w:rsidRDefault="00D43365" w:rsidP="00D43365">
      <w:pPr>
        <w:shd w:val="clear" w:color="auto" w:fill="FFFFFF"/>
        <w:spacing w:after="0" w:line="240" w:lineRule="auto"/>
        <w:ind w:firstLine="709"/>
        <w:jc w:val="both"/>
        <w:rPr>
          <w:rFonts w:ascii="Times New Roman" w:hAnsi="Times New Roman" w:cs="Times New Roman"/>
          <w:color w:val="000000"/>
          <w:sz w:val="28"/>
          <w:szCs w:val="28"/>
        </w:rPr>
      </w:pPr>
      <w:r w:rsidRPr="00D43365">
        <w:rPr>
          <w:rFonts w:ascii="Times New Roman" w:hAnsi="Times New Roman" w:cs="Times New Roman"/>
          <w:sz w:val="28"/>
          <w:szCs w:val="28"/>
        </w:rPr>
        <w:t>11.</w:t>
      </w:r>
      <w:r w:rsidRPr="00D43365">
        <w:rPr>
          <w:rFonts w:ascii="Times New Roman" w:hAnsi="Times New Roman" w:cs="Times New Roman"/>
          <w:color w:val="000000"/>
          <w:sz w:val="28"/>
          <w:szCs w:val="28"/>
        </w:rPr>
        <w:t xml:space="preserve">Решения о выделении средств из резервного фонда администрации Березовского городского округа издаются в форме распоряжений администрации  Березовского городского округа  с указанием размера выделяемых средств, целевого направления их расходования, главного распорядителя средств местного бюджета, в распоряжение которого выделяются средства из резервного фонда администрации Березовского городского округа. Подготовку проектов распоряжений  администрации Березовского городского округа о выделении средств из резервного фонда администрации Березовского городского округа на оказание единовременной  помощи жителям Березовского городского округа  и (или) иные непредвиденные расходы и мероприятия по поручению главы администрации  Березовского городского округа  осуществляет отдел общественной безопасности администрации Березовского городского округа совместно с отделом бухгалтерского учета и отчетности администрации Березовского городского округа </w:t>
      </w:r>
      <w:r w:rsidRPr="00D43365">
        <w:rPr>
          <w:rFonts w:ascii="Times New Roman" w:hAnsi="Times New Roman" w:cs="Times New Roman"/>
          <w:sz w:val="28"/>
          <w:szCs w:val="28"/>
        </w:rPr>
        <w:t>в соответствии с заявками</w:t>
      </w:r>
      <w:r w:rsidRPr="00D43365">
        <w:rPr>
          <w:rFonts w:ascii="Times New Roman" w:hAnsi="Times New Roman" w:cs="Times New Roman"/>
          <w:color w:val="000000"/>
          <w:sz w:val="28"/>
          <w:szCs w:val="28"/>
        </w:rPr>
        <w:t xml:space="preserve"> ОМС и отраслевых </w:t>
      </w:r>
      <w:r w:rsidRPr="00D43365">
        <w:rPr>
          <w:rFonts w:ascii="Times New Roman" w:hAnsi="Times New Roman" w:cs="Times New Roman"/>
          <w:color w:val="000000"/>
          <w:sz w:val="28"/>
          <w:szCs w:val="28"/>
        </w:rPr>
        <w:lastRenderedPageBreak/>
        <w:t xml:space="preserve">(функциональных) органов администрации </w:t>
      </w:r>
      <w:r w:rsidRPr="00D43365">
        <w:rPr>
          <w:rFonts w:ascii="Times New Roman" w:hAnsi="Times New Roman" w:cs="Times New Roman"/>
          <w:sz w:val="28"/>
          <w:szCs w:val="28"/>
        </w:rPr>
        <w:t>Березовского городского округа</w:t>
      </w:r>
      <w:r w:rsidRPr="00D43365">
        <w:rPr>
          <w:rFonts w:ascii="Times New Roman" w:hAnsi="Times New Roman" w:cs="Times New Roman"/>
          <w:color w:val="FF0000"/>
          <w:sz w:val="28"/>
          <w:szCs w:val="28"/>
        </w:rPr>
        <w:t xml:space="preserve"> </w:t>
      </w:r>
      <w:r w:rsidRPr="00D43365">
        <w:rPr>
          <w:rFonts w:ascii="Times New Roman" w:hAnsi="Times New Roman" w:cs="Times New Roman"/>
          <w:color w:val="000000"/>
          <w:sz w:val="28"/>
          <w:szCs w:val="28"/>
        </w:rPr>
        <w:t>(далее — заявка).</w:t>
      </w:r>
    </w:p>
    <w:p w:rsidR="00D43365" w:rsidRPr="00D43365" w:rsidRDefault="00D43365" w:rsidP="007B795C">
      <w:pPr>
        <w:shd w:val="clear" w:color="auto" w:fill="FFFFFF"/>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color w:val="000000"/>
          <w:sz w:val="28"/>
          <w:szCs w:val="28"/>
        </w:rPr>
        <w:t>Заявка должна содержать информацию о размере запрашиваемых средств, направлении расходования средств (целях расходования) с обоснованием необходимости выделения средств из резервного фонда администрации Березовского городского округа, а также информацию о лице, осуществляющем закупку товаров, работ, услуг, и конкретном способе осуществления закупки. К заявке прилагаются расчеты и сметы, обосновывающие размер запрашиваемых средств. В случае выделения средств на закупку товаров, работ, услуг для обеспечения государственных или муниципальных нужд к заявке прилагается обоснование начальной (максимальной) цены контракта, цены контракта, заключаемого с единственным поставщиком (подрядчиком, исполнителем) в соответствии с требованиями законодательства Российской Федерации о контрактной системе в сфере закупок.</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58"/>
      <w:bookmarkEnd w:id="9"/>
      <w:r w:rsidRPr="00D43365">
        <w:rPr>
          <w:rFonts w:ascii="Times New Roman" w:hAnsi="Times New Roman" w:cs="Times New Roman"/>
          <w:sz w:val="28"/>
          <w:szCs w:val="28"/>
        </w:rPr>
        <w:t>12</w:t>
      </w:r>
      <w:r w:rsidR="007B795C">
        <w:rPr>
          <w:rFonts w:ascii="Times New Roman" w:hAnsi="Times New Roman" w:cs="Times New Roman"/>
          <w:sz w:val="28"/>
          <w:szCs w:val="28"/>
        </w:rPr>
        <w:t>.</w:t>
      </w:r>
      <w:r w:rsidRPr="00D43365">
        <w:rPr>
          <w:rFonts w:ascii="Times New Roman" w:hAnsi="Times New Roman" w:cs="Times New Roman"/>
          <w:sz w:val="28"/>
          <w:szCs w:val="28"/>
        </w:rPr>
        <w:t>Заявки обобщаются в соответствии с блок-схемой по приложению</w:t>
      </w:r>
      <w:r w:rsidR="007B795C">
        <w:rPr>
          <w:rFonts w:ascii="Times New Roman" w:hAnsi="Times New Roman" w:cs="Times New Roman"/>
          <w:sz w:val="28"/>
          <w:szCs w:val="28"/>
        </w:rPr>
        <w:t xml:space="preserve"> №</w:t>
      </w:r>
      <w:r w:rsidRPr="00D43365">
        <w:rPr>
          <w:rFonts w:ascii="Times New Roman" w:hAnsi="Times New Roman" w:cs="Times New Roman"/>
          <w:sz w:val="28"/>
          <w:szCs w:val="28"/>
        </w:rPr>
        <w:t xml:space="preserve">1 следующими структурными подразделениями администрации Березовского городского округа: </w:t>
      </w:r>
      <w:r w:rsidRPr="00D43365">
        <w:rPr>
          <w:rFonts w:ascii="Times New Roman" w:hAnsi="Times New Roman" w:cs="Times New Roman"/>
          <w:color w:val="000000" w:themeColor="text1"/>
          <w:sz w:val="28"/>
          <w:szCs w:val="28"/>
        </w:rPr>
        <w:t>отделом общественной безопасности</w:t>
      </w:r>
      <w:r w:rsidRPr="00D43365">
        <w:rPr>
          <w:rFonts w:ascii="Times New Roman" w:hAnsi="Times New Roman" w:cs="Times New Roman"/>
          <w:sz w:val="28"/>
          <w:szCs w:val="28"/>
        </w:rPr>
        <w:t xml:space="preserve"> администрации Березовского городского округа в приложение </w:t>
      </w:r>
      <w:r w:rsidR="007B795C">
        <w:rPr>
          <w:rFonts w:ascii="Times New Roman" w:hAnsi="Times New Roman" w:cs="Times New Roman"/>
          <w:sz w:val="28"/>
          <w:szCs w:val="28"/>
        </w:rPr>
        <w:t>№</w:t>
      </w:r>
      <w:r w:rsidRPr="00D43365">
        <w:rPr>
          <w:rFonts w:ascii="Times New Roman" w:hAnsi="Times New Roman" w:cs="Times New Roman"/>
          <w:sz w:val="28"/>
          <w:szCs w:val="28"/>
        </w:rPr>
        <w:t xml:space="preserve">5,6, </w:t>
      </w:r>
      <w:r w:rsidRPr="00D43365">
        <w:rPr>
          <w:rFonts w:ascii="Times New Roman" w:hAnsi="Times New Roman" w:cs="Times New Roman"/>
          <w:color w:val="000000" w:themeColor="text1"/>
          <w:sz w:val="28"/>
          <w:szCs w:val="28"/>
        </w:rPr>
        <w:t>отделом экономики и прогнозирования администрации Березовского городского округа  (спасательная служба материально-технического обеспечения  выполнения мероприятий по гражданской обороне  Березовского городского округа</w:t>
      </w:r>
      <w:r w:rsidRPr="00D43365">
        <w:rPr>
          <w:rFonts w:ascii="Times New Roman" w:hAnsi="Times New Roman" w:cs="Times New Roman"/>
          <w:color w:val="FF0000"/>
          <w:sz w:val="28"/>
          <w:szCs w:val="28"/>
        </w:rPr>
        <w:t xml:space="preserve"> </w:t>
      </w:r>
      <w:r w:rsidRPr="00D43365">
        <w:rPr>
          <w:rFonts w:ascii="Times New Roman" w:hAnsi="Times New Roman" w:cs="Times New Roman"/>
          <w:sz w:val="28"/>
          <w:szCs w:val="28"/>
        </w:rPr>
        <w:t xml:space="preserve">в приложение №13, </w:t>
      </w:r>
      <w:r w:rsidRPr="00D43365">
        <w:rPr>
          <w:rFonts w:ascii="Times New Roman" w:hAnsi="Times New Roman" w:cs="Times New Roman"/>
          <w:color w:val="000000" w:themeColor="text1"/>
          <w:sz w:val="28"/>
          <w:szCs w:val="28"/>
        </w:rPr>
        <w:t>заместителем главы администрации Березовского городского округа, курирующим социальные вопросы,</w:t>
      </w:r>
      <w:r w:rsidRPr="00D43365">
        <w:rPr>
          <w:rFonts w:ascii="Times New Roman" w:hAnsi="Times New Roman" w:cs="Times New Roman"/>
          <w:color w:val="FF0000"/>
          <w:sz w:val="28"/>
          <w:szCs w:val="28"/>
        </w:rPr>
        <w:t xml:space="preserve"> </w:t>
      </w:r>
      <w:r w:rsidRPr="00D43365">
        <w:rPr>
          <w:rFonts w:ascii="Times New Roman" w:hAnsi="Times New Roman" w:cs="Times New Roman"/>
          <w:sz w:val="28"/>
          <w:szCs w:val="28"/>
        </w:rPr>
        <w:t xml:space="preserve">в приложения №7,8,9,10,11,12 для рассмотрения вопроса о выделении пострадавшим людям бюджетных ассигнований из резервного фонда для предупреждения и ликвидации ЧС представляют сводные данные </w:t>
      </w:r>
      <w:r w:rsidRPr="00D43365">
        <w:rPr>
          <w:rFonts w:ascii="Times New Roman" w:hAnsi="Times New Roman" w:cs="Times New Roman"/>
          <w:color w:val="000000" w:themeColor="text1"/>
          <w:sz w:val="28"/>
          <w:szCs w:val="28"/>
        </w:rPr>
        <w:t xml:space="preserve">в </w:t>
      </w:r>
      <w:r w:rsidRPr="00D43365">
        <w:rPr>
          <w:rFonts w:ascii="Times New Roman" w:hAnsi="Times New Roman" w:cs="Times New Roman"/>
          <w:sz w:val="28"/>
          <w:szCs w:val="28"/>
        </w:rPr>
        <w:t>отдел общественной безопасности</w:t>
      </w:r>
      <w:r w:rsidRPr="00D43365">
        <w:rPr>
          <w:rFonts w:ascii="Times New Roman" w:hAnsi="Times New Roman" w:cs="Times New Roman"/>
          <w:color w:val="000000" w:themeColor="text1"/>
          <w:sz w:val="28"/>
          <w:szCs w:val="28"/>
        </w:rPr>
        <w:t xml:space="preserve"> администрации Березовского городского округа</w:t>
      </w:r>
      <w:r w:rsidRPr="00D43365">
        <w:rPr>
          <w:rFonts w:ascii="Times New Roman" w:hAnsi="Times New Roman" w:cs="Times New Roman"/>
          <w:color w:val="FF0000"/>
          <w:sz w:val="28"/>
          <w:szCs w:val="28"/>
        </w:rPr>
        <w:t xml:space="preserve">   </w:t>
      </w:r>
      <w:r w:rsidRPr="00D43365">
        <w:rPr>
          <w:rFonts w:ascii="Times New Roman" w:hAnsi="Times New Roman" w:cs="Times New Roman"/>
          <w:sz w:val="28"/>
          <w:szCs w:val="28"/>
        </w:rPr>
        <w:t>следующие документы, обосновывающие размер запрашиваемых бюджетных ассигнований (далее - обосновывающие документы):</w:t>
      </w:r>
    </w:p>
    <w:p w:rsidR="00D43365" w:rsidRPr="00D43365" w:rsidRDefault="007B795C" w:rsidP="00D43365">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1)</w:t>
      </w:r>
      <w:r w:rsidR="00D43365" w:rsidRPr="00D43365">
        <w:rPr>
          <w:rFonts w:ascii="Times New Roman" w:hAnsi="Times New Roman" w:cs="Times New Roman"/>
          <w:sz w:val="28"/>
          <w:szCs w:val="28"/>
        </w:rPr>
        <w:t>заключение, подтверждающее факт угрозы или возникновения чрезвычайной ситуации природного и (или) техногенного характера (наименование источника и основных параметров чрезвычайной ситуации, данные о количестве людей, погибших или получивших ущерб (вред), причиненный их здоровью, размере материального ущерба, либо возможном (предполагаемом) количестве пострадавших людей, о возможном (предполагаемом) размере материального ущерба по форме согласно приложению №4 к настоящим Правилам</w:t>
      </w:r>
      <w:r w:rsidR="00D43365" w:rsidRPr="00D43365">
        <w:rPr>
          <w:rFonts w:ascii="Times New Roman" w:hAnsi="Times New Roman" w:cs="Times New Roman"/>
          <w:color w:val="FF0000"/>
          <w:sz w:val="28"/>
          <w:szCs w:val="28"/>
        </w:rPr>
        <w:t xml:space="preserve"> </w:t>
      </w:r>
      <w:r w:rsidR="00D43365" w:rsidRPr="00D43365">
        <w:rPr>
          <w:rFonts w:ascii="Times New Roman" w:hAnsi="Times New Roman" w:cs="Times New Roman"/>
          <w:color w:val="000000" w:themeColor="text1"/>
          <w:sz w:val="28"/>
          <w:szCs w:val="28"/>
        </w:rPr>
        <w:t>(представляет МКУ «ЕДДС Березовского городского округа»;</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43365">
        <w:rPr>
          <w:rFonts w:ascii="Times New Roman" w:hAnsi="Times New Roman" w:cs="Times New Roman"/>
          <w:sz w:val="28"/>
          <w:szCs w:val="28"/>
        </w:rPr>
        <w:t>2</w:t>
      </w:r>
      <w:r w:rsidR="007B795C">
        <w:rPr>
          <w:rFonts w:ascii="Times New Roman" w:hAnsi="Times New Roman" w:cs="Times New Roman"/>
          <w:sz w:val="28"/>
          <w:szCs w:val="28"/>
        </w:rPr>
        <w:t>)</w:t>
      </w:r>
      <w:r w:rsidRPr="00D43365">
        <w:rPr>
          <w:rFonts w:ascii="Times New Roman" w:hAnsi="Times New Roman" w:cs="Times New Roman"/>
          <w:sz w:val="28"/>
          <w:szCs w:val="28"/>
        </w:rPr>
        <w:t xml:space="preserve">по мероприятиям, предусмотренным </w:t>
      </w:r>
      <w:hyperlink w:anchor="Par41" w:history="1">
        <w:r w:rsidRPr="00D43365">
          <w:rPr>
            <w:rFonts w:ascii="Times New Roman" w:hAnsi="Times New Roman" w:cs="Times New Roman"/>
            <w:sz w:val="28"/>
            <w:szCs w:val="28"/>
          </w:rPr>
          <w:t xml:space="preserve">подпунктом 1 пункта </w:t>
        </w:r>
      </w:hyperlink>
      <w:r w:rsidRPr="00D43365">
        <w:rPr>
          <w:rFonts w:ascii="Times New Roman" w:hAnsi="Times New Roman" w:cs="Times New Roman"/>
          <w:sz w:val="28"/>
          <w:szCs w:val="28"/>
        </w:rPr>
        <w:t xml:space="preserve">5 настоящих Правил, - </w:t>
      </w:r>
      <w:hyperlink w:anchor="Par233" w:history="1">
        <w:r w:rsidRPr="00D43365">
          <w:rPr>
            <w:rFonts w:ascii="Times New Roman" w:hAnsi="Times New Roman" w:cs="Times New Roman"/>
            <w:sz w:val="28"/>
            <w:szCs w:val="28"/>
          </w:rPr>
          <w:t>заявку</w:t>
        </w:r>
      </w:hyperlink>
      <w:r w:rsidRPr="00D43365">
        <w:rPr>
          <w:rFonts w:ascii="Times New Roman" w:hAnsi="Times New Roman" w:cs="Times New Roman"/>
          <w:sz w:val="28"/>
          <w:szCs w:val="28"/>
        </w:rPr>
        <w:t xml:space="preserve"> о потребности в бюджетных ассигнованиях на финансовое обеспечение проведения аварийно-спасательных работ</w:t>
      </w:r>
      <w:r w:rsidR="007B795C">
        <w:rPr>
          <w:rFonts w:ascii="Times New Roman" w:hAnsi="Times New Roman" w:cs="Times New Roman"/>
          <w:sz w:val="28"/>
          <w:szCs w:val="28"/>
        </w:rPr>
        <w:t xml:space="preserve"> по форме согласно приложению №</w:t>
      </w:r>
      <w:r w:rsidRPr="00D43365">
        <w:rPr>
          <w:rFonts w:ascii="Times New Roman" w:hAnsi="Times New Roman" w:cs="Times New Roman"/>
          <w:sz w:val="28"/>
          <w:szCs w:val="28"/>
        </w:rPr>
        <w:t xml:space="preserve">5 к настоящим Правилам </w:t>
      </w:r>
      <w:r w:rsidRPr="00D43365">
        <w:rPr>
          <w:rFonts w:ascii="Times New Roman" w:hAnsi="Times New Roman" w:cs="Times New Roman"/>
          <w:color w:val="000000" w:themeColor="text1"/>
          <w:sz w:val="28"/>
          <w:szCs w:val="28"/>
        </w:rPr>
        <w:t>(представляют спасательные службы по обеспечению выполнения мероприятий по ГО или организации  в отдел общественной безопасности администрации Березовского городского округа»);</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43365">
        <w:rPr>
          <w:rFonts w:ascii="Times New Roman" w:hAnsi="Times New Roman" w:cs="Times New Roman"/>
          <w:sz w:val="28"/>
          <w:szCs w:val="28"/>
        </w:rPr>
        <w:lastRenderedPageBreak/>
        <w:t>3</w:t>
      </w:r>
      <w:r w:rsidR="007B795C">
        <w:rPr>
          <w:rFonts w:ascii="Times New Roman" w:hAnsi="Times New Roman" w:cs="Times New Roman"/>
          <w:sz w:val="28"/>
          <w:szCs w:val="28"/>
        </w:rPr>
        <w:t>)</w:t>
      </w:r>
      <w:r w:rsidRPr="00D43365">
        <w:rPr>
          <w:rFonts w:ascii="Times New Roman" w:hAnsi="Times New Roman" w:cs="Times New Roman"/>
          <w:sz w:val="28"/>
          <w:szCs w:val="28"/>
        </w:rPr>
        <w:t xml:space="preserve">по мероприятиям, предусмотренным </w:t>
      </w:r>
      <w:hyperlink w:anchor="Par42" w:history="1">
        <w:r w:rsidRPr="00D43365">
          <w:rPr>
            <w:rFonts w:ascii="Times New Roman" w:hAnsi="Times New Roman" w:cs="Times New Roman"/>
            <w:sz w:val="28"/>
            <w:szCs w:val="28"/>
          </w:rPr>
          <w:t>подпунктом 2 пункта 5</w:t>
        </w:r>
      </w:hyperlink>
      <w:r w:rsidRPr="00D43365">
        <w:rPr>
          <w:rFonts w:ascii="Times New Roman" w:hAnsi="Times New Roman" w:cs="Times New Roman"/>
          <w:sz w:val="28"/>
          <w:szCs w:val="28"/>
        </w:rPr>
        <w:t xml:space="preserve"> настоящих Правил, - </w:t>
      </w:r>
      <w:hyperlink w:anchor="Par332" w:history="1">
        <w:r w:rsidRPr="00D43365">
          <w:rPr>
            <w:rFonts w:ascii="Times New Roman" w:hAnsi="Times New Roman" w:cs="Times New Roman"/>
            <w:sz w:val="28"/>
            <w:szCs w:val="28"/>
          </w:rPr>
          <w:t>заявку</w:t>
        </w:r>
      </w:hyperlink>
      <w:r w:rsidRPr="00D43365">
        <w:rPr>
          <w:rFonts w:ascii="Times New Roman" w:hAnsi="Times New Roman" w:cs="Times New Roman"/>
          <w:sz w:val="28"/>
          <w:szCs w:val="28"/>
        </w:rPr>
        <w:t xml:space="preserve"> о потребности в бюджетных ассигнованиях на финансовое обеспечение проведения </w:t>
      </w:r>
      <w:bookmarkStart w:id="10" w:name="_GoBack"/>
      <w:bookmarkEnd w:id="10"/>
      <w:r w:rsidRPr="00D43365">
        <w:rPr>
          <w:rFonts w:ascii="Times New Roman" w:hAnsi="Times New Roman" w:cs="Times New Roman"/>
          <w:sz w:val="28"/>
          <w:szCs w:val="28"/>
        </w:rPr>
        <w:t>неотложных аварийно-восстановительных работ по форме согл</w:t>
      </w:r>
      <w:r w:rsidR="007B795C">
        <w:rPr>
          <w:rFonts w:ascii="Times New Roman" w:hAnsi="Times New Roman" w:cs="Times New Roman"/>
          <w:sz w:val="28"/>
          <w:szCs w:val="28"/>
        </w:rPr>
        <w:t>асно приложению №</w:t>
      </w:r>
      <w:r w:rsidRPr="00D43365">
        <w:rPr>
          <w:rFonts w:ascii="Times New Roman" w:hAnsi="Times New Roman" w:cs="Times New Roman"/>
          <w:sz w:val="28"/>
          <w:szCs w:val="28"/>
        </w:rPr>
        <w:t xml:space="preserve">6 к настоящим Правилам </w:t>
      </w:r>
      <w:r w:rsidRPr="00D43365">
        <w:rPr>
          <w:rFonts w:ascii="Times New Roman" w:hAnsi="Times New Roman" w:cs="Times New Roman"/>
          <w:color w:val="000000" w:themeColor="text1"/>
          <w:sz w:val="28"/>
          <w:szCs w:val="28"/>
        </w:rPr>
        <w:t>(представляют спасательные службы по обеспечению выполнения мероприятий по ГО или организации в отдел общественной безопасности администрации);</w:t>
      </w:r>
    </w:p>
    <w:p w:rsidR="00D43365" w:rsidRPr="00D43365" w:rsidRDefault="005F0F60" w:rsidP="00D43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4</w:t>
      </w:r>
      <w:r w:rsidR="007B795C">
        <w:rPr>
          <w:rFonts w:ascii="Times New Roman" w:hAnsi="Times New Roman" w:cs="Times New Roman"/>
          <w:sz w:val="28"/>
          <w:szCs w:val="28"/>
        </w:rPr>
        <w:t>)</w:t>
      </w:r>
      <w:r w:rsidR="00D43365" w:rsidRPr="00D43365">
        <w:rPr>
          <w:rFonts w:ascii="Times New Roman" w:hAnsi="Times New Roman" w:cs="Times New Roman"/>
          <w:sz w:val="28"/>
          <w:szCs w:val="28"/>
        </w:rPr>
        <w:t xml:space="preserve">по мероприятиям, предусмотренным </w:t>
      </w:r>
      <w:hyperlink w:anchor="Par43" w:history="1">
        <w:r w:rsidR="00D43365" w:rsidRPr="00D43365">
          <w:rPr>
            <w:rFonts w:ascii="Times New Roman" w:hAnsi="Times New Roman" w:cs="Times New Roman"/>
            <w:sz w:val="28"/>
            <w:szCs w:val="28"/>
          </w:rPr>
          <w:t>подпунктом 3 пункта 5</w:t>
        </w:r>
      </w:hyperlink>
      <w:r w:rsidR="00D43365" w:rsidRPr="00D43365">
        <w:rPr>
          <w:rFonts w:ascii="Times New Roman" w:hAnsi="Times New Roman" w:cs="Times New Roman"/>
          <w:sz w:val="28"/>
          <w:szCs w:val="28"/>
        </w:rPr>
        <w:t xml:space="preserve"> настоящих Правил </w:t>
      </w:r>
      <w:r w:rsidR="00D43365" w:rsidRPr="00D43365">
        <w:rPr>
          <w:rFonts w:ascii="Times New Roman" w:hAnsi="Times New Roman" w:cs="Times New Roman"/>
          <w:color w:val="000000" w:themeColor="text1"/>
          <w:sz w:val="28"/>
          <w:szCs w:val="28"/>
        </w:rPr>
        <w:t>(начальник пункта временного размещения представляет заместителю главы администрации, курирующему социальные вопросы, он же председатель эвакуационной комиссии Березовского городского округа):</w:t>
      </w:r>
    </w:p>
    <w:p w:rsidR="00D43365" w:rsidRPr="00D43365" w:rsidRDefault="00D40D64"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ar430" w:history="1">
        <w:r w:rsidR="00D43365" w:rsidRPr="00D43365">
          <w:rPr>
            <w:rFonts w:ascii="Times New Roman" w:hAnsi="Times New Roman" w:cs="Times New Roman"/>
            <w:sz w:val="28"/>
            <w:szCs w:val="28"/>
          </w:rPr>
          <w:t>список</w:t>
        </w:r>
      </w:hyperlink>
      <w:r w:rsidR="00D43365" w:rsidRPr="00D43365">
        <w:rPr>
          <w:rFonts w:ascii="Times New Roman" w:hAnsi="Times New Roman" w:cs="Times New Roman"/>
          <w:sz w:val="28"/>
          <w:szCs w:val="28"/>
        </w:rPr>
        <w:t xml:space="preserve"> граждан, находившихся в пункте временного размещения и питания для эвакуируемых граждан, по форме согл</w:t>
      </w:r>
      <w:r w:rsidR="007B795C">
        <w:rPr>
          <w:rFonts w:ascii="Times New Roman" w:hAnsi="Times New Roman" w:cs="Times New Roman"/>
          <w:sz w:val="28"/>
          <w:szCs w:val="28"/>
        </w:rPr>
        <w:t>асно приложению №</w:t>
      </w:r>
      <w:r w:rsidR="00D43365" w:rsidRPr="00D43365">
        <w:rPr>
          <w:rFonts w:ascii="Times New Roman" w:hAnsi="Times New Roman" w:cs="Times New Roman"/>
          <w:sz w:val="28"/>
          <w:szCs w:val="28"/>
        </w:rPr>
        <w:t>7 к настоящим Правилам;</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 xml:space="preserve">сводные </w:t>
      </w:r>
      <w:hyperlink w:anchor="Par503" w:history="1">
        <w:r w:rsidRPr="00D43365">
          <w:rPr>
            <w:rFonts w:ascii="Times New Roman" w:hAnsi="Times New Roman" w:cs="Times New Roman"/>
            <w:sz w:val="28"/>
            <w:szCs w:val="28"/>
          </w:rPr>
          <w:t>данные</w:t>
        </w:r>
      </w:hyperlink>
      <w:r w:rsidRPr="00D43365">
        <w:rPr>
          <w:rFonts w:ascii="Times New Roman" w:hAnsi="Times New Roman" w:cs="Times New Roman"/>
          <w:sz w:val="28"/>
          <w:szCs w:val="28"/>
        </w:rPr>
        <w:t xml:space="preserve"> о количестве граждан, находившихся в пунктах временного размещения и питания для эвакуируемых граждан, и необходимых бюджетных ассигнованиях по форме согл</w:t>
      </w:r>
      <w:r w:rsidR="007B795C">
        <w:rPr>
          <w:rFonts w:ascii="Times New Roman" w:hAnsi="Times New Roman" w:cs="Times New Roman"/>
          <w:sz w:val="28"/>
          <w:szCs w:val="28"/>
        </w:rPr>
        <w:t>асно приложению №</w:t>
      </w:r>
      <w:r w:rsidRPr="00D43365">
        <w:rPr>
          <w:rFonts w:ascii="Times New Roman" w:hAnsi="Times New Roman" w:cs="Times New Roman"/>
          <w:sz w:val="28"/>
          <w:szCs w:val="28"/>
        </w:rPr>
        <w:t>8 к настоящим Правилам;</w:t>
      </w:r>
    </w:p>
    <w:p w:rsidR="00D43365" w:rsidRPr="00D43365" w:rsidRDefault="005F0F60" w:rsidP="00D43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007B795C">
        <w:rPr>
          <w:rFonts w:ascii="Times New Roman" w:hAnsi="Times New Roman" w:cs="Times New Roman"/>
          <w:sz w:val="28"/>
          <w:szCs w:val="28"/>
        </w:rPr>
        <w:t>)</w:t>
      </w:r>
      <w:r w:rsidR="00D43365" w:rsidRPr="00D43365">
        <w:rPr>
          <w:rFonts w:ascii="Times New Roman" w:hAnsi="Times New Roman" w:cs="Times New Roman"/>
          <w:sz w:val="28"/>
          <w:szCs w:val="28"/>
        </w:rPr>
        <w:t xml:space="preserve">по мероприятиям, предусмотренным </w:t>
      </w:r>
      <w:hyperlink w:anchor="Par44" w:history="1">
        <w:r w:rsidR="00D43365" w:rsidRPr="00D43365">
          <w:rPr>
            <w:rFonts w:ascii="Times New Roman" w:hAnsi="Times New Roman" w:cs="Times New Roman"/>
            <w:sz w:val="28"/>
            <w:szCs w:val="28"/>
          </w:rPr>
          <w:t>подпунктом 4 пункта 5</w:t>
        </w:r>
      </w:hyperlink>
      <w:r w:rsidR="00D43365" w:rsidRPr="00D43365">
        <w:rPr>
          <w:rFonts w:ascii="Times New Roman" w:hAnsi="Times New Roman" w:cs="Times New Roman"/>
          <w:sz w:val="28"/>
          <w:szCs w:val="28"/>
        </w:rPr>
        <w:t xml:space="preserve"> настоящих Правил </w:t>
      </w:r>
      <w:r w:rsidR="00D43365" w:rsidRPr="00D43365">
        <w:rPr>
          <w:rFonts w:ascii="Times New Roman" w:hAnsi="Times New Roman" w:cs="Times New Roman"/>
          <w:color w:val="000000" w:themeColor="text1"/>
          <w:sz w:val="28"/>
          <w:szCs w:val="28"/>
        </w:rPr>
        <w:t>(собирает и обобщает заместитель главы по социальным вопросам):</w:t>
      </w:r>
    </w:p>
    <w:p w:rsidR="00D43365" w:rsidRPr="00D43365" w:rsidRDefault="00D40D64"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ar568" w:history="1">
        <w:r w:rsidR="00D43365" w:rsidRPr="00D43365">
          <w:rPr>
            <w:rFonts w:ascii="Times New Roman" w:hAnsi="Times New Roman" w:cs="Times New Roman"/>
            <w:sz w:val="28"/>
            <w:szCs w:val="28"/>
          </w:rPr>
          <w:t>заявление</w:t>
        </w:r>
      </w:hyperlink>
      <w:r w:rsidR="00D43365" w:rsidRPr="00D43365">
        <w:rPr>
          <w:rFonts w:ascii="Times New Roman" w:hAnsi="Times New Roman" w:cs="Times New Roman"/>
          <w:sz w:val="28"/>
          <w:szCs w:val="28"/>
        </w:rPr>
        <w:t xml:space="preserve"> об оказании гражданам единовременной материальной помощи по форме согл</w:t>
      </w:r>
      <w:r w:rsidR="007B795C">
        <w:rPr>
          <w:rFonts w:ascii="Times New Roman" w:hAnsi="Times New Roman" w:cs="Times New Roman"/>
          <w:sz w:val="28"/>
          <w:szCs w:val="28"/>
        </w:rPr>
        <w:t>асно приложению №</w:t>
      </w:r>
      <w:r w:rsidR="00D43365" w:rsidRPr="00D43365">
        <w:rPr>
          <w:rFonts w:ascii="Times New Roman" w:hAnsi="Times New Roman" w:cs="Times New Roman"/>
          <w:sz w:val="28"/>
          <w:szCs w:val="28"/>
        </w:rPr>
        <w:t>9 к настоящим Правилам;</w:t>
      </w:r>
    </w:p>
    <w:p w:rsidR="00D43365" w:rsidRPr="00D43365" w:rsidRDefault="00D40D64"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ar628" w:history="1">
        <w:r w:rsidR="00D43365" w:rsidRPr="00D43365">
          <w:rPr>
            <w:rFonts w:ascii="Times New Roman" w:hAnsi="Times New Roman" w:cs="Times New Roman"/>
            <w:sz w:val="28"/>
            <w:szCs w:val="28"/>
          </w:rPr>
          <w:t>список</w:t>
        </w:r>
      </w:hyperlink>
      <w:r w:rsidR="00D43365" w:rsidRPr="00D43365">
        <w:rPr>
          <w:rFonts w:ascii="Times New Roman" w:hAnsi="Times New Roman" w:cs="Times New Roman"/>
          <w:sz w:val="28"/>
          <w:szCs w:val="28"/>
        </w:rPr>
        <w:t xml:space="preserve"> граждан, нуждающихся в оказании единовременной материальной помощи, по форме согл</w:t>
      </w:r>
      <w:r w:rsidR="007B795C">
        <w:rPr>
          <w:rFonts w:ascii="Times New Roman" w:hAnsi="Times New Roman" w:cs="Times New Roman"/>
          <w:sz w:val="28"/>
          <w:szCs w:val="28"/>
        </w:rPr>
        <w:t>асно приложению №</w:t>
      </w:r>
      <w:r w:rsidR="00D43365" w:rsidRPr="00D43365">
        <w:rPr>
          <w:rFonts w:ascii="Times New Roman" w:hAnsi="Times New Roman" w:cs="Times New Roman"/>
          <w:sz w:val="28"/>
          <w:szCs w:val="28"/>
        </w:rPr>
        <w:t>10 к настоящим Правилам;</w:t>
      </w:r>
    </w:p>
    <w:p w:rsidR="00D43365" w:rsidRPr="00D43365" w:rsidRDefault="00D43365" w:rsidP="009374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 xml:space="preserve">сводные </w:t>
      </w:r>
      <w:hyperlink w:anchor="Par710" w:history="1">
        <w:r w:rsidRPr="00D43365">
          <w:rPr>
            <w:rFonts w:ascii="Times New Roman" w:hAnsi="Times New Roman" w:cs="Times New Roman"/>
            <w:sz w:val="28"/>
            <w:szCs w:val="28"/>
          </w:rPr>
          <w:t>данные</w:t>
        </w:r>
      </w:hyperlink>
      <w:r w:rsidRPr="00D43365">
        <w:rPr>
          <w:rFonts w:ascii="Times New Roman" w:hAnsi="Times New Roman" w:cs="Times New Roman"/>
          <w:sz w:val="28"/>
          <w:szCs w:val="28"/>
        </w:rPr>
        <w:t xml:space="preserve"> о количестве граждан, нуждающихся в оказании единовременной материальной помощи и (или) финансовой  помощи  в  связи с утратой ими имущества первой необходимости, и необходимых бюджетных ассигнованиях по форме согла</w:t>
      </w:r>
      <w:r w:rsidR="007B795C">
        <w:rPr>
          <w:rFonts w:ascii="Times New Roman" w:hAnsi="Times New Roman" w:cs="Times New Roman"/>
          <w:sz w:val="28"/>
          <w:szCs w:val="28"/>
        </w:rPr>
        <w:t>сно приложению №</w:t>
      </w:r>
      <w:r w:rsidRPr="00D43365">
        <w:rPr>
          <w:rFonts w:ascii="Times New Roman" w:hAnsi="Times New Roman" w:cs="Times New Roman"/>
          <w:sz w:val="28"/>
          <w:szCs w:val="28"/>
        </w:rPr>
        <w:t>11 к настоящим Правилам;</w:t>
      </w:r>
    </w:p>
    <w:p w:rsidR="00D43365" w:rsidRPr="00D43365" w:rsidRDefault="005F0F60" w:rsidP="00D43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6</w:t>
      </w:r>
      <w:r w:rsidR="007B795C">
        <w:rPr>
          <w:rFonts w:ascii="Times New Roman" w:hAnsi="Times New Roman" w:cs="Times New Roman"/>
          <w:sz w:val="28"/>
          <w:szCs w:val="28"/>
        </w:rPr>
        <w:t>)</w:t>
      </w:r>
      <w:r w:rsidR="00D43365" w:rsidRPr="00D43365">
        <w:rPr>
          <w:rFonts w:ascii="Times New Roman" w:hAnsi="Times New Roman" w:cs="Times New Roman"/>
          <w:sz w:val="28"/>
          <w:szCs w:val="28"/>
        </w:rPr>
        <w:t xml:space="preserve">по мероприятиям, предусмотренным </w:t>
      </w:r>
      <w:hyperlink w:anchor="Par45" w:history="1">
        <w:r w:rsidR="00D43365" w:rsidRPr="00D43365">
          <w:rPr>
            <w:rFonts w:ascii="Times New Roman" w:hAnsi="Times New Roman" w:cs="Times New Roman"/>
            <w:sz w:val="28"/>
            <w:szCs w:val="28"/>
          </w:rPr>
          <w:t>подпунктом 5 пункта 5</w:t>
        </w:r>
      </w:hyperlink>
      <w:r w:rsidR="00D43365" w:rsidRPr="00D43365">
        <w:rPr>
          <w:rFonts w:ascii="Times New Roman" w:hAnsi="Times New Roman" w:cs="Times New Roman"/>
          <w:sz w:val="28"/>
          <w:szCs w:val="28"/>
        </w:rPr>
        <w:t xml:space="preserve"> настоящих Правил </w:t>
      </w:r>
      <w:r w:rsidR="00D43365" w:rsidRPr="00D43365">
        <w:rPr>
          <w:rFonts w:ascii="Times New Roman" w:hAnsi="Times New Roman" w:cs="Times New Roman"/>
          <w:color w:val="000000" w:themeColor="text1"/>
          <w:sz w:val="28"/>
          <w:szCs w:val="28"/>
        </w:rPr>
        <w:t>(собирает и обобщает заместитель главы по социальным вопросам - председатель эвакуационной комиссии Березовского городского округа):</w:t>
      </w:r>
    </w:p>
    <w:p w:rsidR="00D43365" w:rsidRPr="00D43365" w:rsidRDefault="00D40D64"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ar568" w:history="1">
        <w:r w:rsidR="00D43365" w:rsidRPr="00D43365">
          <w:rPr>
            <w:rFonts w:ascii="Times New Roman" w:hAnsi="Times New Roman" w:cs="Times New Roman"/>
            <w:sz w:val="28"/>
            <w:szCs w:val="28"/>
          </w:rPr>
          <w:t>заявление</w:t>
        </w:r>
      </w:hyperlink>
      <w:r w:rsidR="00D43365" w:rsidRPr="00D43365">
        <w:rPr>
          <w:rFonts w:ascii="Times New Roman" w:hAnsi="Times New Roman" w:cs="Times New Roman"/>
          <w:sz w:val="28"/>
          <w:szCs w:val="28"/>
        </w:rPr>
        <w:t xml:space="preserve"> об оказании гражданам финансовой помощи в связи с утратой ими имущества первой необходимости по форме согл</w:t>
      </w:r>
      <w:r w:rsidR="007B795C">
        <w:rPr>
          <w:rFonts w:ascii="Times New Roman" w:hAnsi="Times New Roman" w:cs="Times New Roman"/>
          <w:sz w:val="28"/>
          <w:szCs w:val="28"/>
        </w:rPr>
        <w:t>асно приложению №</w:t>
      </w:r>
      <w:r w:rsidR="00D43365" w:rsidRPr="00D43365">
        <w:rPr>
          <w:rFonts w:ascii="Times New Roman" w:hAnsi="Times New Roman" w:cs="Times New Roman"/>
          <w:sz w:val="28"/>
          <w:szCs w:val="28"/>
        </w:rPr>
        <w:t>9 к настоящим Правилам;</w:t>
      </w:r>
    </w:p>
    <w:p w:rsidR="00D43365" w:rsidRPr="00D43365" w:rsidRDefault="00D40D64"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ar786" w:history="1">
        <w:r w:rsidR="00D43365" w:rsidRPr="00D43365">
          <w:rPr>
            <w:rFonts w:ascii="Times New Roman" w:hAnsi="Times New Roman" w:cs="Times New Roman"/>
            <w:sz w:val="28"/>
            <w:szCs w:val="28"/>
          </w:rPr>
          <w:t>список</w:t>
        </w:r>
      </w:hyperlink>
      <w:r w:rsidR="00D43365" w:rsidRPr="00D43365">
        <w:rPr>
          <w:rFonts w:ascii="Times New Roman" w:hAnsi="Times New Roman" w:cs="Times New Roman"/>
          <w:sz w:val="28"/>
          <w:szCs w:val="28"/>
        </w:rPr>
        <w:t xml:space="preserve"> граждан, нуждающихся в оказании финансовой помощи в связи с утратой ими имущества первой необходимости, по форме согла</w:t>
      </w:r>
      <w:r w:rsidR="007B795C">
        <w:rPr>
          <w:rFonts w:ascii="Times New Roman" w:hAnsi="Times New Roman" w:cs="Times New Roman"/>
          <w:sz w:val="28"/>
          <w:szCs w:val="28"/>
        </w:rPr>
        <w:t>сно приложению №</w:t>
      </w:r>
      <w:r w:rsidR="00D43365" w:rsidRPr="00D43365">
        <w:rPr>
          <w:rFonts w:ascii="Times New Roman" w:hAnsi="Times New Roman" w:cs="Times New Roman"/>
          <w:sz w:val="28"/>
          <w:szCs w:val="28"/>
        </w:rPr>
        <w:t>12 к настоящим Правилам;</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 xml:space="preserve">сводные </w:t>
      </w:r>
      <w:hyperlink w:anchor="Par710" w:history="1">
        <w:r w:rsidRPr="00D43365">
          <w:rPr>
            <w:rFonts w:ascii="Times New Roman" w:hAnsi="Times New Roman" w:cs="Times New Roman"/>
            <w:sz w:val="28"/>
            <w:szCs w:val="28"/>
          </w:rPr>
          <w:t>данные</w:t>
        </w:r>
      </w:hyperlink>
      <w:r w:rsidRPr="00D43365">
        <w:rPr>
          <w:rFonts w:ascii="Times New Roman" w:hAnsi="Times New Roman" w:cs="Times New Roman"/>
          <w:sz w:val="28"/>
          <w:szCs w:val="28"/>
        </w:rPr>
        <w:t xml:space="preserve"> о количестве граждан, нуждающихся в оказании единовременной материальной помощи и (или) финансовой помощи в связи с утратой ими имущества первой необходимости, и необходимых бюджетных ассигнованиях по форме согла</w:t>
      </w:r>
      <w:r w:rsidR="007B795C">
        <w:rPr>
          <w:rFonts w:ascii="Times New Roman" w:hAnsi="Times New Roman" w:cs="Times New Roman"/>
          <w:sz w:val="28"/>
          <w:szCs w:val="28"/>
        </w:rPr>
        <w:t>сно приложению №</w:t>
      </w:r>
      <w:r w:rsidRPr="00D43365">
        <w:rPr>
          <w:rFonts w:ascii="Times New Roman" w:hAnsi="Times New Roman" w:cs="Times New Roman"/>
          <w:sz w:val="28"/>
          <w:szCs w:val="28"/>
        </w:rPr>
        <w:t>11 к настоящим Правилам;</w:t>
      </w:r>
    </w:p>
    <w:p w:rsidR="00D43365" w:rsidRPr="00D43365" w:rsidRDefault="005F0F60" w:rsidP="00D43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7</w:t>
      </w:r>
      <w:r w:rsidR="007B795C">
        <w:rPr>
          <w:rFonts w:ascii="Times New Roman" w:hAnsi="Times New Roman" w:cs="Times New Roman"/>
          <w:sz w:val="28"/>
          <w:szCs w:val="28"/>
        </w:rPr>
        <w:t>)</w:t>
      </w:r>
      <w:r w:rsidR="00D43365" w:rsidRPr="00D43365">
        <w:rPr>
          <w:rFonts w:ascii="Times New Roman" w:hAnsi="Times New Roman" w:cs="Times New Roman"/>
          <w:sz w:val="28"/>
          <w:szCs w:val="28"/>
        </w:rPr>
        <w:t xml:space="preserve">по мероприятиям, предусмотренным </w:t>
      </w:r>
      <w:hyperlink w:anchor="Par47" w:history="1">
        <w:r w:rsidR="00D43365" w:rsidRPr="00D43365">
          <w:rPr>
            <w:rFonts w:ascii="Times New Roman" w:hAnsi="Times New Roman" w:cs="Times New Roman"/>
            <w:sz w:val="28"/>
            <w:szCs w:val="28"/>
          </w:rPr>
          <w:t>подпунктом 6 пункта 5</w:t>
        </w:r>
      </w:hyperlink>
      <w:r w:rsidR="00D43365" w:rsidRPr="00D43365">
        <w:rPr>
          <w:rFonts w:ascii="Times New Roman" w:hAnsi="Times New Roman" w:cs="Times New Roman"/>
          <w:sz w:val="28"/>
          <w:szCs w:val="28"/>
        </w:rPr>
        <w:t xml:space="preserve"> настоящих Правил ОМС, </w:t>
      </w:r>
      <w:r w:rsidR="00D43365" w:rsidRPr="00D43365">
        <w:rPr>
          <w:rFonts w:ascii="Times New Roman" w:hAnsi="Times New Roman" w:cs="Times New Roman"/>
          <w:color w:val="000000" w:themeColor="text1"/>
          <w:sz w:val="28"/>
          <w:szCs w:val="28"/>
        </w:rPr>
        <w:t>отраслевые (функциональные) органы администрации Березовского городского округа, спасательные службы по обеспечению выполнения мероприятий по гражданской обороне представляют в отдел экономики и прогнозирования администрации Березовского городского округа (</w:t>
      </w:r>
      <w:r w:rsidR="00D43365" w:rsidRPr="00D43365">
        <w:rPr>
          <w:rFonts w:ascii="Times New Roman" w:hAnsi="Times New Roman" w:cs="Times New Roman"/>
          <w:color w:val="000000"/>
          <w:sz w:val="28"/>
          <w:szCs w:val="28"/>
        </w:rPr>
        <w:t xml:space="preserve">спасательная </w:t>
      </w:r>
      <w:r w:rsidR="00D43365" w:rsidRPr="00D43365">
        <w:rPr>
          <w:rFonts w:ascii="Times New Roman" w:hAnsi="Times New Roman" w:cs="Times New Roman"/>
          <w:color w:val="000000"/>
          <w:sz w:val="28"/>
          <w:szCs w:val="28"/>
        </w:rPr>
        <w:lastRenderedPageBreak/>
        <w:t>служба материально-технического обеспечения ГО</w:t>
      </w:r>
      <w:r w:rsidR="00D43365" w:rsidRPr="00D43365">
        <w:rPr>
          <w:rFonts w:ascii="Times New Roman" w:hAnsi="Times New Roman" w:cs="Times New Roman"/>
          <w:color w:val="000000" w:themeColor="text1"/>
          <w:sz w:val="28"/>
          <w:szCs w:val="28"/>
        </w:rPr>
        <w:t>):</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 xml:space="preserve">заявку по использованию материальных ресурсов, в целях обеспечения работ, предусмотренных </w:t>
      </w:r>
      <w:hyperlink w:anchor="Par106" w:history="1">
        <w:r w:rsidR="005F0F60">
          <w:rPr>
            <w:rFonts w:ascii="Times New Roman" w:hAnsi="Times New Roman" w:cs="Times New Roman"/>
            <w:sz w:val="28"/>
            <w:szCs w:val="28"/>
          </w:rPr>
          <w:t>приложениями №</w:t>
        </w:r>
        <w:r w:rsidRPr="00D43365">
          <w:rPr>
            <w:rFonts w:ascii="Times New Roman" w:hAnsi="Times New Roman" w:cs="Times New Roman"/>
            <w:sz w:val="28"/>
            <w:szCs w:val="28"/>
          </w:rPr>
          <w:t>2</w:t>
        </w:r>
      </w:hyperlink>
      <w:r w:rsidR="005F0F60">
        <w:rPr>
          <w:rFonts w:ascii="Times New Roman" w:hAnsi="Times New Roman" w:cs="Times New Roman"/>
          <w:sz w:val="28"/>
          <w:szCs w:val="28"/>
        </w:rPr>
        <w:t xml:space="preserve">, </w:t>
      </w:r>
      <w:r w:rsidRPr="00D43365">
        <w:rPr>
          <w:rFonts w:ascii="Times New Roman" w:hAnsi="Times New Roman" w:cs="Times New Roman"/>
          <w:sz w:val="28"/>
          <w:szCs w:val="28"/>
        </w:rPr>
        <w:t>3 к настоящим Правилам,</w:t>
      </w:r>
      <w:r w:rsidR="005F0F60">
        <w:rPr>
          <w:rFonts w:ascii="Times New Roman" w:hAnsi="Times New Roman" w:cs="Times New Roman"/>
          <w:sz w:val="28"/>
          <w:szCs w:val="28"/>
        </w:rPr>
        <w:t xml:space="preserve"> по форме согласно приложению №</w:t>
      </w:r>
      <w:r w:rsidRPr="00D43365">
        <w:rPr>
          <w:rFonts w:ascii="Times New Roman" w:hAnsi="Times New Roman" w:cs="Times New Roman"/>
          <w:sz w:val="28"/>
          <w:szCs w:val="28"/>
        </w:rPr>
        <w:t>13</w:t>
      </w:r>
      <w:r w:rsidR="005F0F60">
        <w:rPr>
          <w:rFonts w:ascii="Times New Roman" w:hAnsi="Times New Roman" w:cs="Times New Roman"/>
          <w:sz w:val="28"/>
          <w:szCs w:val="28"/>
        </w:rPr>
        <w:t xml:space="preserve"> к настоящим Правилам;</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 xml:space="preserve">копию акта расходования и (или) списания запасов материальных ценностей, выпущенных в установленном порядке из резерва материальных ресурсов для ликвидации чрезвычайных ситуаций природного и техногенного характера на территории Березовского городского округа, создаваемых спасательными службами по обеспечению мероприятий ГО, </w:t>
      </w:r>
      <w:r w:rsidRPr="00D43365">
        <w:rPr>
          <w:rFonts w:ascii="Times New Roman" w:hAnsi="Times New Roman" w:cs="Times New Roman"/>
          <w:color w:val="000000"/>
          <w:sz w:val="28"/>
          <w:szCs w:val="28"/>
        </w:rPr>
        <w:t>отраслевыми (функциональными) органами Березовского городского округа</w:t>
      </w:r>
      <w:r w:rsidRPr="00D43365">
        <w:rPr>
          <w:rFonts w:ascii="Times New Roman" w:hAnsi="Times New Roman" w:cs="Times New Roman"/>
          <w:sz w:val="28"/>
          <w:szCs w:val="28"/>
        </w:rPr>
        <w:t xml:space="preserve"> в целях обеспечения работ, предусмотренных </w:t>
      </w:r>
      <w:hyperlink w:anchor="Par106" w:history="1">
        <w:r w:rsidRPr="00D43365">
          <w:rPr>
            <w:rFonts w:ascii="Times New Roman" w:hAnsi="Times New Roman" w:cs="Times New Roman"/>
            <w:sz w:val="28"/>
            <w:szCs w:val="28"/>
          </w:rPr>
          <w:t>приложен</w:t>
        </w:r>
        <w:r w:rsidR="005F0F60">
          <w:rPr>
            <w:rFonts w:ascii="Times New Roman" w:hAnsi="Times New Roman" w:cs="Times New Roman"/>
            <w:sz w:val="28"/>
            <w:szCs w:val="28"/>
          </w:rPr>
          <w:t>иями №</w:t>
        </w:r>
        <w:r w:rsidRPr="00D43365">
          <w:rPr>
            <w:rFonts w:ascii="Times New Roman" w:hAnsi="Times New Roman" w:cs="Times New Roman"/>
            <w:sz w:val="28"/>
            <w:szCs w:val="28"/>
          </w:rPr>
          <w:t>2</w:t>
        </w:r>
      </w:hyperlink>
      <w:r w:rsidR="005F0F60">
        <w:rPr>
          <w:rFonts w:ascii="Times New Roman" w:hAnsi="Times New Roman" w:cs="Times New Roman"/>
          <w:sz w:val="28"/>
          <w:szCs w:val="28"/>
        </w:rPr>
        <w:t xml:space="preserve">, </w:t>
      </w:r>
      <w:r w:rsidRPr="00D43365">
        <w:rPr>
          <w:rFonts w:ascii="Times New Roman" w:hAnsi="Times New Roman" w:cs="Times New Roman"/>
          <w:sz w:val="28"/>
          <w:szCs w:val="28"/>
        </w:rPr>
        <w:t>3 к настоящим Правилам,</w:t>
      </w:r>
      <w:r w:rsidR="005F0F60">
        <w:rPr>
          <w:rFonts w:ascii="Times New Roman" w:hAnsi="Times New Roman" w:cs="Times New Roman"/>
          <w:sz w:val="28"/>
          <w:szCs w:val="28"/>
        </w:rPr>
        <w:t xml:space="preserve"> по форме согласно приложению №</w:t>
      </w:r>
      <w:r w:rsidRPr="00D43365">
        <w:rPr>
          <w:rFonts w:ascii="Times New Roman" w:hAnsi="Times New Roman" w:cs="Times New Roman"/>
          <w:sz w:val="28"/>
          <w:szCs w:val="28"/>
        </w:rPr>
        <w:t>1</w:t>
      </w:r>
      <w:r w:rsidR="005F0F60">
        <w:rPr>
          <w:rFonts w:ascii="Times New Roman" w:hAnsi="Times New Roman" w:cs="Times New Roman"/>
          <w:sz w:val="28"/>
          <w:szCs w:val="28"/>
        </w:rPr>
        <w:t>4 к настоящим Правилам;</w:t>
      </w:r>
      <w:r w:rsidRPr="00D43365">
        <w:rPr>
          <w:rFonts w:ascii="Times New Roman" w:hAnsi="Times New Roman" w:cs="Times New Roman"/>
          <w:sz w:val="28"/>
          <w:szCs w:val="28"/>
        </w:rPr>
        <w:t xml:space="preserve"> </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обоснование начальной (максимальной) цены контракта (гражданско-правового договора) в соответствии с требованиями законодательства Российской Федерации о контрактной системе в сфере закупок.</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43365">
        <w:rPr>
          <w:rFonts w:ascii="Times New Roman" w:hAnsi="Times New Roman" w:cs="Times New Roman"/>
          <w:sz w:val="28"/>
          <w:szCs w:val="28"/>
        </w:rPr>
        <w:t>13</w:t>
      </w:r>
      <w:r w:rsidR="005F0F60">
        <w:rPr>
          <w:rFonts w:ascii="Times New Roman" w:hAnsi="Times New Roman" w:cs="Times New Roman"/>
          <w:sz w:val="28"/>
          <w:szCs w:val="28"/>
        </w:rPr>
        <w:t>.</w:t>
      </w:r>
      <w:r w:rsidRPr="00D43365">
        <w:rPr>
          <w:rFonts w:ascii="Times New Roman" w:hAnsi="Times New Roman" w:cs="Times New Roman"/>
          <w:sz w:val="28"/>
          <w:szCs w:val="28"/>
        </w:rPr>
        <w:t xml:space="preserve">Администрация Березовского городского округа </w:t>
      </w:r>
      <w:r w:rsidRPr="00D43365">
        <w:rPr>
          <w:rFonts w:ascii="Times New Roman" w:hAnsi="Times New Roman" w:cs="Times New Roman"/>
          <w:color w:val="000000" w:themeColor="text1"/>
          <w:sz w:val="28"/>
          <w:szCs w:val="28"/>
        </w:rPr>
        <w:t xml:space="preserve">(отдел  общественной безопасности администрации Березовского городского округа, МКУ «ЕДДС Березовского городского округа», отдел экономики и прогнозирования администрации Березовского городского округа - спасательная служба материально-технического обеспечения выполнения мероприятий по гражданской обороне Березовского городского округа) </w:t>
      </w:r>
      <w:r w:rsidRPr="00D43365">
        <w:rPr>
          <w:rFonts w:ascii="Times New Roman" w:hAnsi="Times New Roman" w:cs="Times New Roman"/>
          <w:sz w:val="28"/>
          <w:szCs w:val="28"/>
        </w:rPr>
        <w:t xml:space="preserve">представляют обосновывающие документы не позднее двух недель с даты направления обращения и несут ответственность за достоверность документов, представляемых ими для рассмотрения в </w:t>
      </w:r>
      <w:r w:rsidRPr="00D43365">
        <w:rPr>
          <w:rFonts w:ascii="Times New Roman" w:hAnsi="Times New Roman" w:cs="Times New Roman"/>
          <w:color w:val="000000" w:themeColor="text1"/>
          <w:sz w:val="28"/>
          <w:szCs w:val="28"/>
        </w:rPr>
        <w:t>отдел бухгалтерского учета и отчетности администрации Березовского городского (при согласовании с отделом муниципальных закупок администрации Березовского городского округа).</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14</w:t>
      </w:r>
      <w:r w:rsidR="005F0F60">
        <w:rPr>
          <w:rFonts w:ascii="Times New Roman" w:hAnsi="Times New Roman" w:cs="Times New Roman"/>
          <w:sz w:val="28"/>
          <w:szCs w:val="28"/>
        </w:rPr>
        <w:t>.</w:t>
      </w:r>
      <w:r w:rsidRPr="00D43365">
        <w:rPr>
          <w:rFonts w:ascii="Times New Roman" w:hAnsi="Times New Roman" w:cs="Times New Roman"/>
          <w:sz w:val="28"/>
          <w:szCs w:val="28"/>
        </w:rPr>
        <w:t>Рассмотрение вопросов о выделении бюджетных ассигнований из резервного фонда для предупреждения и ликвидации ЧС осуществляется администрацией Березовского городского округа на основании резолюции (поручения) главы администрации Березовского городского округа (далее - поручение) в части финансового обеспечения (или Решения КЧС и ОПБ Березовского городского округа):</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 xml:space="preserve">мероприятий, предусмотренных </w:t>
      </w:r>
      <w:hyperlink w:anchor="Par41" w:history="1">
        <w:r w:rsidRPr="00D43365">
          <w:rPr>
            <w:rFonts w:ascii="Times New Roman" w:hAnsi="Times New Roman" w:cs="Times New Roman"/>
            <w:sz w:val="28"/>
            <w:szCs w:val="28"/>
          </w:rPr>
          <w:t>подпунктами 1</w:t>
        </w:r>
      </w:hyperlink>
      <w:r w:rsidRPr="00D43365">
        <w:rPr>
          <w:rFonts w:ascii="Times New Roman" w:hAnsi="Times New Roman" w:cs="Times New Roman"/>
          <w:sz w:val="28"/>
          <w:szCs w:val="28"/>
        </w:rPr>
        <w:t xml:space="preserve"> - </w:t>
      </w:r>
      <w:hyperlink w:anchor="Par43" w:history="1">
        <w:r w:rsidRPr="00D43365">
          <w:rPr>
            <w:rFonts w:ascii="Times New Roman" w:hAnsi="Times New Roman" w:cs="Times New Roman"/>
            <w:sz w:val="28"/>
            <w:szCs w:val="28"/>
          </w:rPr>
          <w:t>3</w:t>
        </w:r>
      </w:hyperlink>
      <w:r w:rsidRPr="00D43365">
        <w:rPr>
          <w:rFonts w:ascii="Times New Roman" w:hAnsi="Times New Roman" w:cs="Times New Roman"/>
          <w:sz w:val="28"/>
          <w:szCs w:val="28"/>
        </w:rPr>
        <w:t xml:space="preserve">, </w:t>
      </w:r>
      <w:hyperlink w:anchor="Par46" w:history="1">
        <w:r w:rsidRPr="00D43365">
          <w:rPr>
            <w:rFonts w:ascii="Times New Roman" w:hAnsi="Times New Roman" w:cs="Times New Roman"/>
            <w:sz w:val="28"/>
            <w:szCs w:val="28"/>
          </w:rPr>
          <w:t>6</w:t>
        </w:r>
      </w:hyperlink>
      <w:hyperlink w:anchor="Par47" w:history="1">
        <w:r w:rsidRPr="00D43365">
          <w:rPr>
            <w:rFonts w:ascii="Times New Roman" w:hAnsi="Times New Roman" w:cs="Times New Roman"/>
            <w:sz w:val="28"/>
            <w:szCs w:val="28"/>
          </w:rPr>
          <w:t xml:space="preserve"> пункта 5</w:t>
        </w:r>
      </w:hyperlink>
      <w:r w:rsidRPr="00D43365">
        <w:rPr>
          <w:rFonts w:ascii="Times New Roman" w:hAnsi="Times New Roman" w:cs="Times New Roman"/>
          <w:sz w:val="28"/>
          <w:szCs w:val="28"/>
        </w:rPr>
        <w:t xml:space="preserve"> настоящих Правил, - в срок, установленный в поручении, или в срок, не превышающий трех недель со дня получения поручения, если в поручении срок не указан;</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 xml:space="preserve">мероприятий, предусмотренных </w:t>
      </w:r>
      <w:hyperlink w:anchor="Par44" w:history="1">
        <w:r w:rsidRPr="00D43365">
          <w:rPr>
            <w:rFonts w:ascii="Times New Roman" w:hAnsi="Times New Roman" w:cs="Times New Roman"/>
            <w:sz w:val="28"/>
            <w:szCs w:val="28"/>
          </w:rPr>
          <w:t>подпунктами 4</w:t>
        </w:r>
      </w:hyperlink>
      <w:r w:rsidRPr="00D43365">
        <w:rPr>
          <w:rFonts w:ascii="Times New Roman" w:hAnsi="Times New Roman" w:cs="Times New Roman"/>
          <w:sz w:val="28"/>
          <w:szCs w:val="28"/>
        </w:rPr>
        <w:t xml:space="preserve">, </w:t>
      </w:r>
      <w:hyperlink w:anchor="Par45" w:history="1">
        <w:r w:rsidRPr="00D43365">
          <w:rPr>
            <w:rFonts w:ascii="Times New Roman" w:hAnsi="Times New Roman" w:cs="Times New Roman"/>
            <w:sz w:val="28"/>
            <w:szCs w:val="28"/>
          </w:rPr>
          <w:t>5 пункта 5</w:t>
        </w:r>
      </w:hyperlink>
      <w:r w:rsidRPr="00D43365">
        <w:rPr>
          <w:rFonts w:ascii="Times New Roman" w:hAnsi="Times New Roman" w:cs="Times New Roman"/>
          <w:sz w:val="28"/>
          <w:szCs w:val="28"/>
        </w:rPr>
        <w:t xml:space="preserve"> настоящих Правил, - в срок, установленный в поручении, или   в   10-дневный   срок со дня</w:t>
      </w:r>
    </w:p>
    <w:p w:rsidR="00D43365" w:rsidRPr="00D43365" w:rsidRDefault="00D43365" w:rsidP="00D43365">
      <w:pPr>
        <w:widowControl w:val="0"/>
        <w:autoSpaceDE w:val="0"/>
        <w:autoSpaceDN w:val="0"/>
        <w:adjustRightInd w:val="0"/>
        <w:spacing w:after="0" w:line="240" w:lineRule="auto"/>
        <w:jc w:val="both"/>
        <w:rPr>
          <w:rFonts w:ascii="Times New Roman" w:hAnsi="Times New Roman" w:cs="Times New Roman"/>
          <w:sz w:val="28"/>
          <w:szCs w:val="28"/>
        </w:rPr>
      </w:pPr>
      <w:r w:rsidRPr="00D43365">
        <w:rPr>
          <w:rFonts w:ascii="Times New Roman" w:hAnsi="Times New Roman" w:cs="Times New Roman"/>
          <w:sz w:val="28"/>
          <w:szCs w:val="28"/>
        </w:rPr>
        <w:t>получения поручения, если в поручении срок не указан.</w:t>
      </w:r>
    </w:p>
    <w:p w:rsidR="00D43365" w:rsidRPr="00D43365" w:rsidRDefault="005F0F60" w:rsidP="00D4336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3365" w:rsidRPr="00D43365">
        <w:rPr>
          <w:rFonts w:ascii="Times New Roman" w:hAnsi="Times New Roman" w:cs="Times New Roman"/>
          <w:sz w:val="28"/>
          <w:szCs w:val="28"/>
        </w:rPr>
        <w:t xml:space="preserve">В случае если в течение трехмесячного срока с даты возникновения ЧС или с даты получения сведений об угрозе возникновения ЧС обосновывающие документы в полном объеме не представлены (не представлен хотя бы один из обосновывающих документов по соответствующим мероприятиям, предусмотренных пунктом 5 настоящих Правил) и (или) не оформлены надлежащим образом, процесс дальнейшего рассмотрения обращения </w:t>
      </w:r>
      <w:r w:rsidR="00D43365" w:rsidRPr="00D43365">
        <w:rPr>
          <w:rFonts w:ascii="Times New Roman" w:hAnsi="Times New Roman" w:cs="Times New Roman"/>
          <w:sz w:val="28"/>
          <w:szCs w:val="28"/>
        </w:rPr>
        <w:lastRenderedPageBreak/>
        <w:t>завершается и контроль исполнения поручения прекращается.</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15</w:t>
      </w:r>
      <w:r w:rsidR="005F0F60">
        <w:rPr>
          <w:rFonts w:ascii="Times New Roman" w:hAnsi="Times New Roman" w:cs="Times New Roman"/>
          <w:sz w:val="28"/>
          <w:szCs w:val="28"/>
        </w:rPr>
        <w:t>.</w:t>
      </w:r>
      <w:r w:rsidRPr="00D43365">
        <w:rPr>
          <w:rFonts w:ascii="Times New Roman" w:hAnsi="Times New Roman" w:cs="Times New Roman"/>
          <w:sz w:val="28"/>
          <w:szCs w:val="28"/>
        </w:rPr>
        <w:t>По результатам рассмотрения обосновывающих документов отдел общественной безопасности администрации Березовского городского округа совместно с отделом бухгалтерского учета и отчетности администрации Березовского городского округа</w:t>
      </w:r>
      <w:r w:rsidRPr="00D43365">
        <w:rPr>
          <w:rFonts w:ascii="Times New Roman" w:hAnsi="Times New Roman" w:cs="Times New Roman"/>
          <w:color w:val="FF0000"/>
          <w:sz w:val="28"/>
          <w:szCs w:val="28"/>
        </w:rPr>
        <w:t xml:space="preserve"> </w:t>
      </w:r>
      <w:r w:rsidRPr="00D43365">
        <w:rPr>
          <w:rFonts w:ascii="Times New Roman" w:hAnsi="Times New Roman" w:cs="Times New Roman"/>
          <w:sz w:val="28"/>
          <w:szCs w:val="28"/>
        </w:rPr>
        <w:t xml:space="preserve">готовит  проект распоряжения  администрации Березовского городского округа о выделении бюджетных ассигнований из резервного фонда для предупреждения и ликвидации чрезвычайной ситуации с указанием общего размера выделяемых бюджетных ассигнований и их распределения по проводимым мероприятиям, целевого направления их расходования, главного распорядителя средств местного бюджета, в распоряжение которого выделяются средства из резервного фонда для предупреждения и ликвидации чрезвычайной ситуации, в том числе для направления их подведомственным муниципальным учреждениям, а при выделении бюджетных ассигнований на финансовое обеспечение мероприятий, указанных в </w:t>
      </w:r>
      <w:hyperlink w:anchor="Par42" w:history="1">
        <w:r w:rsidRPr="00D43365">
          <w:rPr>
            <w:rFonts w:ascii="Times New Roman" w:hAnsi="Times New Roman" w:cs="Times New Roman"/>
            <w:sz w:val="28"/>
            <w:szCs w:val="28"/>
          </w:rPr>
          <w:t>подпункте 2 пункта 5</w:t>
        </w:r>
      </w:hyperlink>
      <w:r w:rsidRPr="00D43365">
        <w:rPr>
          <w:rFonts w:ascii="Times New Roman" w:hAnsi="Times New Roman" w:cs="Times New Roman"/>
          <w:sz w:val="28"/>
          <w:szCs w:val="28"/>
        </w:rPr>
        <w:t xml:space="preserve"> настоящих Правил, - распределения бюджетных ассигнований по объектам. К проекту распоряжения администрации Березовского городского округа прилагаются обосновывающие документы.</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16</w:t>
      </w:r>
      <w:r w:rsidR="005F0F60">
        <w:rPr>
          <w:rFonts w:ascii="Times New Roman" w:hAnsi="Times New Roman" w:cs="Times New Roman"/>
          <w:sz w:val="28"/>
          <w:szCs w:val="28"/>
        </w:rPr>
        <w:t>.</w:t>
      </w:r>
      <w:r w:rsidRPr="00D43365">
        <w:rPr>
          <w:rFonts w:ascii="Times New Roman" w:hAnsi="Times New Roman" w:cs="Times New Roman"/>
          <w:sz w:val="28"/>
          <w:szCs w:val="28"/>
        </w:rPr>
        <w:t>Исполнение распоряжения администрации Березовского городского округа о выделении бюджетных ассигнований из резервного фонда для предупреждения и ликвидации ЧС осуществляется не позднее одного месяца с даты  принятия соответствующего распоряжения, если иной срок не указан в распоряжении.</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17</w:t>
      </w:r>
      <w:r w:rsidR="005F0F60">
        <w:rPr>
          <w:rFonts w:ascii="Times New Roman" w:hAnsi="Times New Roman" w:cs="Times New Roman"/>
          <w:sz w:val="28"/>
          <w:szCs w:val="28"/>
        </w:rPr>
        <w:t>.</w:t>
      </w:r>
      <w:r w:rsidRPr="00D43365">
        <w:rPr>
          <w:rFonts w:ascii="Times New Roman" w:hAnsi="Times New Roman" w:cs="Times New Roman"/>
          <w:sz w:val="28"/>
          <w:szCs w:val="28"/>
        </w:rPr>
        <w:t>Средства местного бюджета, выделяемые из резервного фонда для предупреждения и ликвидации ЧС, подлежат использованию строго по целевому назначению, определенному соответствующим распоряжением администрации Березовского городского округа,  не могут быть направлены на иные цели, и при неполном использовании подлежат возврату.</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18</w:t>
      </w:r>
      <w:r w:rsidR="005F0F60">
        <w:rPr>
          <w:rFonts w:ascii="Times New Roman" w:hAnsi="Times New Roman" w:cs="Times New Roman"/>
          <w:sz w:val="28"/>
          <w:szCs w:val="28"/>
        </w:rPr>
        <w:t>.</w:t>
      </w:r>
      <w:r w:rsidRPr="00D43365">
        <w:rPr>
          <w:rFonts w:ascii="Times New Roman" w:hAnsi="Times New Roman" w:cs="Times New Roman"/>
          <w:sz w:val="28"/>
          <w:szCs w:val="28"/>
        </w:rPr>
        <w:t xml:space="preserve">Выплаты гражданам, предусмотренные </w:t>
      </w:r>
      <w:hyperlink w:anchor="Par40" w:history="1">
        <w:r w:rsidRPr="00D43365">
          <w:rPr>
            <w:rFonts w:ascii="Times New Roman" w:hAnsi="Times New Roman" w:cs="Times New Roman"/>
            <w:sz w:val="28"/>
            <w:szCs w:val="28"/>
          </w:rPr>
          <w:t>пунктом 5</w:t>
        </w:r>
      </w:hyperlink>
      <w:r w:rsidRPr="00D43365">
        <w:rPr>
          <w:rFonts w:ascii="Times New Roman" w:hAnsi="Times New Roman" w:cs="Times New Roman"/>
          <w:sz w:val="28"/>
          <w:szCs w:val="28"/>
        </w:rPr>
        <w:t xml:space="preserve"> настоящих Правил, производятся независимо от страховых выплат, осуществляемых им страховщиками по заключенным договорам страхования.</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19</w:t>
      </w:r>
      <w:r w:rsidR="005F0F60">
        <w:rPr>
          <w:rFonts w:ascii="Times New Roman" w:hAnsi="Times New Roman" w:cs="Times New Roman"/>
          <w:sz w:val="28"/>
          <w:szCs w:val="28"/>
        </w:rPr>
        <w:t>.</w:t>
      </w:r>
      <w:r w:rsidRPr="00D43365">
        <w:rPr>
          <w:rFonts w:ascii="Times New Roman" w:hAnsi="Times New Roman" w:cs="Times New Roman"/>
          <w:sz w:val="28"/>
          <w:szCs w:val="28"/>
        </w:rPr>
        <w:t>Главные распорядители средств местного бюджета, в распоряжение которых выделены бюджетные ассигнования из резервного фонда для предупреждения и ликвидации ЧС, обеспечивают целевое использование указанных средств и несут ответственность за достоверность сведений, указанных в отчете об использовании средств резервного фонда, в соответствии с действующим законодательством Российской Федерации.</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365">
        <w:rPr>
          <w:rFonts w:ascii="Times New Roman" w:hAnsi="Times New Roman" w:cs="Times New Roman"/>
          <w:sz w:val="28"/>
          <w:szCs w:val="28"/>
        </w:rPr>
        <w:t>Нецелевое использование бюджетных ассигнований, полученных из резервного фонда для предупреждения и ликвидации ЧС, влечет применение мер ответственности, предусмотренных административным, уголовным, бюджетным законодательством.</w:t>
      </w:r>
    </w:p>
    <w:p w:rsidR="00D43365" w:rsidRPr="00D43365" w:rsidRDefault="00D43365" w:rsidP="00D43365">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p>
    <w:p w:rsidR="00A61B6C" w:rsidRPr="00D43365" w:rsidRDefault="00A61B6C" w:rsidP="00D43365">
      <w:pPr>
        <w:spacing w:after="0" w:line="240" w:lineRule="auto"/>
        <w:rPr>
          <w:rFonts w:ascii="Times New Roman" w:hAnsi="Times New Roman" w:cs="Times New Roman"/>
          <w:sz w:val="28"/>
          <w:szCs w:val="28"/>
        </w:rPr>
      </w:pPr>
    </w:p>
    <w:sectPr w:rsidR="00A61B6C" w:rsidRPr="00D43365" w:rsidSect="00D43365">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E48" w:rsidRDefault="00873E48" w:rsidP="00D43365">
      <w:pPr>
        <w:spacing w:after="0" w:line="240" w:lineRule="auto"/>
      </w:pPr>
      <w:r>
        <w:separator/>
      </w:r>
    </w:p>
  </w:endnote>
  <w:endnote w:type="continuationSeparator" w:id="1">
    <w:p w:rsidR="00873E48" w:rsidRDefault="00873E48" w:rsidP="00D43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E48" w:rsidRDefault="00873E48" w:rsidP="00D43365">
      <w:pPr>
        <w:spacing w:after="0" w:line="240" w:lineRule="auto"/>
      </w:pPr>
      <w:r>
        <w:separator/>
      </w:r>
    </w:p>
  </w:footnote>
  <w:footnote w:type="continuationSeparator" w:id="1">
    <w:p w:rsidR="00873E48" w:rsidRDefault="00873E48" w:rsidP="00D433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20438"/>
      <w:docPartObj>
        <w:docPartGallery w:val="Page Numbers (Top of Page)"/>
        <w:docPartUnique/>
      </w:docPartObj>
    </w:sdtPr>
    <w:sdtContent>
      <w:p w:rsidR="00D43365" w:rsidRDefault="00D40D64">
        <w:pPr>
          <w:pStyle w:val="a7"/>
          <w:jc w:val="center"/>
        </w:pPr>
        <w:fldSimple w:instr=" PAGE   \* MERGEFORMAT ">
          <w:r w:rsidR="009374FA">
            <w:rPr>
              <w:noProof/>
            </w:rPr>
            <w:t>10</w:t>
          </w:r>
        </w:fldSimple>
      </w:p>
    </w:sdtContent>
  </w:sdt>
  <w:p w:rsidR="00D43365" w:rsidRDefault="00D4336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43365"/>
    <w:rsid w:val="005A2BFD"/>
    <w:rsid w:val="005F0F60"/>
    <w:rsid w:val="007B795C"/>
    <w:rsid w:val="00873E48"/>
    <w:rsid w:val="009374FA"/>
    <w:rsid w:val="00A61B6C"/>
    <w:rsid w:val="00D40D64"/>
    <w:rsid w:val="00D43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D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D43365"/>
    <w:rPr>
      <w:rFonts w:cs="Times New Roman"/>
    </w:rPr>
  </w:style>
  <w:style w:type="character" w:customStyle="1" w:styleId="a4">
    <w:name w:val="Основной текст + Полужирный"/>
    <w:aliases w:val="Интервал 0 pt"/>
    <w:basedOn w:val="a3"/>
    <w:uiPriority w:val="99"/>
    <w:rsid w:val="00D43365"/>
    <w:rPr>
      <w:b/>
      <w:bCs/>
      <w:spacing w:val="8"/>
      <w:sz w:val="21"/>
      <w:szCs w:val="21"/>
      <w:lang w:bidi="ar-SA"/>
    </w:rPr>
  </w:style>
  <w:style w:type="paragraph" w:styleId="a5">
    <w:name w:val="Body Text"/>
    <w:basedOn w:val="a"/>
    <w:link w:val="a6"/>
    <w:uiPriority w:val="99"/>
    <w:rsid w:val="00D43365"/>
    <w:pPr>
      <w:widowControl w:val="0"/>
      <w:shd w:val="clear" w:color="auto" w:fill="FFFFFF"/>
      <w:spacing w:after="0" w:line="274" w:lineRule="exact"/>
    </w:pPr>
    <w:rPr>
      <w:rFonts w:ascii="Times New Roman" w:eastAsia="Times New Roman" w:hAnsi="Times New Roman" w:cs="Times New Roman"/>
      <w:noProof/>
      <w:spacing w:val="5"/>
      <w:sz w:val="21"/>
      <w:szCs w:val="21"/>
    </w:rPr>
  </w:style>
  <w:style w:type="character" w:customStyle="1" w:styleId="a6">
    <w:name w:val="Основной текст Знак"/>
    <w:basedOn w:val="a0"/>
    <w:link w:val="a5"/>
    <w:uiPriority w:val="99"/>
    <w:rsid w:val="00D43365"/>
    <w:rPr>
      <w:rFonts w:ascii="Times New Roman" w:eastAsia="Times New Roman" w:hAnsi="Times New Roman" w:cs="Times New Roman"/>
      <w:noProof/>
      <w:spacing w:val="5"/>
      <w:sz w:val="21"/>
      <w:szCs w:val="21"/>
      <w:shd w:val="clear" w:color="auto" w:fill="FFFFFF"/>
      <w:lang w:val="ru-RU" w:eastAsia="ru-RU"/>
    </w:rPr>
  </w:style>
  <w:style w:type="paragraph" w:styleId="2">
    <w:name w:val="Body Text Indent 2"/>
    <w:basedOn w:val="a"/>
    <w:link w:val="20"/>
    <w:uiPriority w:val="99"/>
    <w:unhideWhenUsed/>
    <w:rsid w:val="00D43365"/>
    <w:pPr>
      <w:spacing w:after="120" w:line="480" w:lineRule="auto"/>
      <w:ind w:left="283"/>
    </w:pPr>
    <w:rPr>
      <w:rFonts w:ascii="Calibri" w:eastAsia="Times New Roman" w:hAnsi="Calibri" w:cs="Calibri"/>
      <w:lang w:eastAsia="en-US"/>
    </w:rPr>
  </w:style>
  <w:style w:type="character" w:customStyle="1" w:styleId="20">
    <w:name w:val="Основной текст с отступом 2 Знак"/>
    <w:basedOn w:val="a0"/>
    <w:link w:val="2"/>
    <w:uiPriority w:val="99"/>
    <w:rsid w:val="00D43365"/>
    <w:rPr>
      <w:rFonts w:ascii="Calibri" w:eastAsia="Times New Roman" w:hAnsi="Calibri" w:cs="Calibri"/>
      <w:lang w:eastAsia="en-US"/>
    </w:rPr>
  </w:style>
  <w:style w:type="paragraph" w:styleId="a7">
    <w:name w:val="header"/>
    <w:basedOn w:val="a"/>
    <w:link w:val="a8"/>
    <w:uiPriority w:val="99"/>
    <w:unhideWhenUsed/>
    <w:rsid w:val="00D433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3365"/>
  </w:style>
  <w:style w:type="paragraph" w:styleId="a9">
    <w:name w:val="footer"/>
    <w:basedOn w:val="a"/>
    <w:link w:val="aa"/>
    <w:uiPriority w:val="99"/>
    <w:semiHidden/>
    <w:unhideWhenUsed/>
    <w:rsid w:val="00D4336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433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1399A7A887ACB51381480D849CFFB0997F54B2BA6DACEE60EAA8EAE8SC47M" TargetMode="External"/><Relationship Id="rId3" Type="http://schemas.openxmlformats.org/officeDocument/2006/relationships/webSettings" Target="webSettings.xml"/><Relationship Id="rId7" Type="http://schemas.openxmlformats.org/officeDocument/2006/relationships/hyperlink" Target="consultantplus://offline/ref=9C1399A7A887ACB51381480D849CFFB0997859B4BC6BACEE60EAA8EAE8SC47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C1399A7A887ACB51381480D849CFFB0997859B4BD6CACEE60EAA8EAE8SC47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4710</Words>
  <Characters>26849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Yaminova</dc:creator>
  <cp:keywords/>
  <dc:description/>
  <cp:lastModifiedBy>Yaminova</cp:lastModifiedBy>
  <cp:revision>4</cp:revision>
  <dcterms:created xsi:type="dcterms:W3CDTF">2017-08-08T12:20:00Z</dcterms:created>
  <dcterms:modified xsi:type="dcterms:W3CDTF">2017-08-09T03:58:00Z</dcterms:modified>
</cp:coreProperties>
</file>